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0FD5" w14:textId="77777777" w:rsidR="00480D17" w:rsidRDefault="00480D17" w:rsidP="00480D17">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eastAsia="Times New Roman" w:hAnsi="Times New Roman" w:cs="Times New Roman"/>
          <w:noProof/>
          <w:sz w:val="24"/>
          <w:szCs w:val="24"/>
          <w:lang w:eastAsia="nl-BE"/>
        </w:rPr>
        <w:drawing>
          <wp:inline distT="0" distB="0" distL="0" distR="0" wp14:anchorId="641202FF" wp14:editId="2209DD5C">
            <wp:extent cx="762000" cy="1599070"/>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151" cy="1603584"/>
                    </a:xfrm>
                    <a:prstGeom prst="rect">
                      <a:avLst/>
                    </a:prstGeom>
                    <a:noFill/>
                  </pic:spPr>
                </pic:pic>
              </a:graphicData>
            </a:graphic>
          </wp:inline>
        </w:drawing>
      </w:r>
    </w:p>
    <w:p w14:paraId="678D4062" w14:textId="4B342858" w:rsidR="00480D17" w:rsidRPr="00971952" w:rsidRDefault="00480D17" w:rsidP="004F053E">
      <w:pPr>
        <w:spacing w:before="100" w:beforeAutospacing="1" w:after="100" w:afterAutospacing="1" w:line="240" w:lineRule="auto"/>
        <w:jc w:val="both"/>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 xml:space="preserve">Een knoop in je zakdoek leggen om iets niet te vergeten. Iedereen doet het. Niet alleen mensen met dementie. Precies daarom </w:t>
      </w:r>
      <w:r w:rsidR="009C5F92" w:rsidRPr="00F064C6">
        <w:rPr>
          <w:rFonts w:ascii="Arial" w:eastAsia="Times New Roman" w:hAnsi="Arial" w:cs="Arial"/>
          <w:color w:val="404040" w:themeColor="text1" w:themeTint="BF"/>
          <w:lang w:val="nl-NL" w:eastAsia="nl-BE"/>
        </w:rPr>
        <w:t xml:space="preserve">kozen zij </w:t>
      </w:r>
      <w:r w:rsidR="0067056F" w:rsidRPr="00F064C6">
        <w:rPr>
          <w:rFonts w:ascii="Arial" w:eastAsia="Times New Roman" w:hAnsi="Arial" w:cs="Arial"/>
          <w:color w:val="404040" w:themeColor="text1" w:themeTint="BF"/>
          <w:lang w:val="nl-NL" w:eastAsia="nl-BE"/>
        </w:rPr>
        <w:t xml:space="preserve">zelf </w:t>
      </w:r>
      <w:r w:rsidR="009C5F92" w:rsidRPr="00F064C6">
        <w:rPr>
          <w:rFonts w:ascii="Arial" w:eastAsia="Times New Roman" w:hAnsi="Arial" w:cs="Arial"/>
          <w:color w:val="404040" w:themeColor="text1" w:themeTint="BF"/>
          <w:lang w:val="nl-NL" w:eastAsia="nl-BE"/>
        </w:rPr>
        <w:t>dit symbool als</w:t>
      </w:r>
      <w:r w:rsidR="009C5F92" w:rsidRPr="00971952">
        <w:rPr>
          <w:rFonts w:ascii="Arial" w:eastAsia="Times New Roman" w:hAnsi="Arial" w:cs="Arial"/>
          <w:color w:val="404040" w:themeColor="text1" w:themeTint="BF"/>
          <w:lang w:val="nl-NL" w:eastAsia="nl-BE"/>
        </w:rPr>
        <w:t xml:space="preserve"> drager van een dementievriendelijk Brugge. </w:t>
      </w:r>
      <w:r w:rsidR="005B232E" w:rsidRPr="00971952">
        <w:rPr>
          <w:rFonts w:ascii="Arial" w:eastAsia="Times New Roman" w:hAnsi="Arial" w:cs="Arial"/>
          <w:color w:val="404040" w:themeColor="text1" w:themeTint="BF"/>
          <w:lang w:val="nl-NL" w:eastAsia="nl-BE"/>
        </w:rPr>
        <w:t>Een stad</w:t>
      </w:r>
      <w:r w:rsidRPr="00971952">
        <w:rPr>
          <w:rFonts w:ascii="Arial" w:eastAsia="Times New Roman" w:hAnsi="Arial" w:cs="Arial"/>
          <w:color w:val="404040" w:themeColor="text1" w:themeTint="BF"/>
          <w:lang w:val="nl-NL" w:eastAsia="nl-BE"/>
        </w:rPr>
        <w:t xml:space="preserve"> waar mensen </w:t>
      </w:r>
      <w:r w:rsidR="009C5F92" w:rsidRPr="00971952">
        <w:rPr>
          <w:rFonts w:ascii="Arial" w:eastAsia="Times New Roman" w:hAnsi="Arial" w:cs="Arial"/>
          <w:color w:val="404040" w:themeColor="text1" w:themeTint="BF"/>
          <w:lang w:val="nl-NL" w:eastAsia="nl-BE"/>
        </w:rPr>
        <w:t xml:space="preserve">met dementie </w:t>
      </w:r>
      <w:r w:rsidRPr="00971952">
        <w:rPr>
          <w:rFonts w:ascii="Arial" w:eastAsia="Times New Roman" w:hAnsi="Arial" w:cs="Arial"/>
          <w:color w:val="404040" w:themeColor="text1" w:themeTint="BF"/>
          <w:lang w:val="nl-NL" w:eastAsia="nl-BE"/>
        </w:rPr>
        <w:t>niet vergeten worden. Door herhaald gebruik tijdens alle dementievriendelijke acties hopen wij dat dit logo in de loop der jaren mag uitgroeien tot een herkenningsteken</w:t>
      </w:r>
      <w:r w:rsidR="00A06C0E" w:rsidRPr="00971952">
        <w:rPr>
          <w:rFonts w:ascii="Arial" w:eastAsia="Times New Roman" w:hAnsi="Arial" w:cs="Arial"/>
          <w:color w:val="404040" w:themeColor="text1" w:themeTint="BF"/>
          <w:lang w:val="nl-NL" w:eastAsia="nl-BE"/>
        </w:rPr>
        <w:t>,</w:t>
      </w:r>
      <w:r w:rsidR="009C5F92" w:rsidRPr="00971952">
        <w:rPr>
          <w:rFonts w:ascii="Arial" w:eastAsia="Times New Roman" w:hAnsi="Arial" w:cs="Arial"/>
          <w:color w:val="404040" w:themeColor="text1" w:themeTint="BF"/>
          <w:lang w:val="nl-NL" w:eastAsia="nl-BE"/>
        </w:rPr>
        <w:t xml:space="preserve"> als houvast én troost. Een </w:t>
      </w:r>
      <w:r w:rsidRPr="00971952">
        <w:rPr>
          <w:rFonts w:ascii="Arial" w:eastAsia="Times New Roman" w:hAnsi="Arial" w:cs="Arial"/>
          <w:color w:val="404040" w:themeColor="text1" w:themeTint="BF"/>
          <w:lang w:val="nl-NL" w:eastAsia="nl-BE"/>
        </w:rPr>
        <w:t xml:space="preserve">symbool </w:t>
      </w:r>
      <w:r w:rsidR="009C5F92" w:rsidRPr="00971952">
        <w:rPr>
          <w:rFonts w:ascii="Arial" w:eastAsia="Times New Roman" w:hAnsi="Arial" w:cs="Arial"/>
          <w:color w:val="404040" w:themeColor="text1" w:themeTint="BF"/>
          <w:lang w:val="nl-NL" w:eastAsia="nl-BE"/>
        </w:rPr>
        <w:t xml:space="preserve">voor een warme en respectvolle omgang, van zekerheid en veiligheid. </w:t>
      </w:r>
    </w:p>
    <w:p w14:paraId="30EBDFEC" w14:textId="77777777" w:rsidR="00480D17" w:rsidRPr="00971952" w:rsidRDefault="00480D17" w:rsidP="00480D17">
      <w:p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 xml:space="preserve">Het logo mag vrij en gratis in Europa aangewend worden als solidariteitssymbool mits het naleven van volgende principes: </w:t>
      </w:r>
    </w:p>
    <w:p w14:paraId="63FA1EEC" w14:textId="5C5294BB" w:rsidR="00480D17" w:rsidRDefault="00480D17" w:rsidP="00A06C0E">
      <w:pPr>
        <w:numPr>
          <w:ilvl w:val="0"/>
          <w:numId w:val="1"/>
        </w:numPr>
        <w:spacing w:before="100" w:beforeAutospacing="1" w:after="100" w:afterAutospacing="1" w:line="240" w:lineRule="auto"/>
        <w:rPr>
          <w:rFonts w:ascii="Arial" w:eastAsia="Times New Roman" w:hAnsi="Arial" w:cs="Arial"/>
          <w:b/>
          <w:i/>
          <w:color w:val="404040" w:themeColor="text1" w:themeTint="BF"/>
          <w:lang w:val="nl-NL" w:eastAsia="nl-BE"/>
        </w:rPr>
      </w:pPr>
      <w:r w:rsidRPr="00971952">
        <w:rPr>
          <w:rFonts w:ascii="Arial" w:eastAsia="Times New Roman" w:hAnsi="Arial" w:cs="Arial"/>
          <w:color w:val="404040" w:themeColor="text1" w:themeTint="BF"/>
          <w:lang w:val="nl-NL" w:eastAsia="nl-BE"/>
        </w:rPr>
        <w:t xml:space="preserve">In publicaties of duiding </w:t>
      </w:r>
      <w:r w:rsidR="00E87A94" w:rsidRPr="00971952">
        <w:rPr>
          <w:rFonts w:ascii="Arial" w:eastAsia="Times New Roman" w:hAnsi="Arial" w:cs="Arial"/>
          <w:color w:val="404040" w:themeColor="text1" w:themeTint="BF"/>
          <w:lang w:val="nl-NL" w:eastAsia="nl-BE"/>
        </w:rPr>
        <w:t>neemt u volgende verwijzing op</w:t>
      </w:r>
      <w:r w:rsidR="004335FF">
        <w:rPr>
          <w:rFonts w:ascii="Arial" w:eastAsia="Times New Roman" w:hAnsi="Arial" w:cs="Arial"/>
          <w:color w:val="404040" w:themeColor="text1" w:themeTint="BF"/>
          <w:lang w:val="nl-NL" w:eastAsia="nl-BE"/>
        </w:rPr>
        <w:t>:</w:t>
      </w:r>
      <w:r w:rsidR="004516B3">
        <w:rPr>
          <w:rFonts w:ascii="Arial" w:eastAsia="Times New Roman" w:hAnsi="Arial" w:cs="Arial"/>
          <w:b/>
          <w:i/>
          <w:color w:val="404040" w:themeColor="text1" w:themeTint="BF"/>
          <w:lang w:val="nl-NL" w:eastAsia="nl-BE"/>
        </w:rPr>
        <w:t xml:space="preserve"> “Het logo van de geknoopte zakdoek werd voor het eerst gebruikt in 2010 tijdens de acties van Foton voor een dementievriendelijk Brugge. Het geldt als solidariteitssymbool en werd door mensen met dementie zelf gekozen.”</w:t>
      </w:r>
    </w:p>
    <w:p w14:paraId="0D813ACD" w14:textId="326685D1" w:rsidR="00480D17" w:rsidRPr="00971952" w:rsidRDefault="00960EF7" w:rsidP="00A06C0E">
      <w:pPr>
        <w:numPr>
          <w:ilvl w:val="0"/>
          <w:numId w:val="1"/>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U meldt Foton uw intentie om het logo te gebruiken</w:t>
      </w:r>
      <w:r w:rsidR="00480D17" w:rsidRPr="00971952">
        <w:rPr>
          <w:rFonts w:ascii="Arial" w:eastAsia="Times New Roman" w:hAnsi="Arial" w:cs="Arial"/>
          <w:color w:val="404040" w:themeColor="text1" w:themeTint="BF"/>
          <w:lang w:val="nl-NL" w:eastAsia="nl-BE"/>
        </w:rPr>
        <w:t xml:space="preserve"> via </w:t>
      </w:r>
      <w:hyperlink r:id="rId9" w:history="1">
        <w:r w:rsidR="00480D17" w:rsidRPr="00971952">
          <w:rPr>
            <w:rFonts w:ascii="Arial" w:eastAsia="Times New Roman" w:hAnsi="Arial" w:cs="Arial"/>
            <w:color w:val="404040" w:themeColor="text1" w:themeTint="BF"/>
            <w:u w:val="single"/>
            <w:lang w:val="nl-NL" w:eastAsia="nl-BE"/>
          </w:rPr>
          <w:t>foton@familiezorg-wvl.be</w:t>
        </w:r>
      </w:hyperlink>
      <w:r w:rsidR="00480D17" w:rsidRPr="00971952">
        <w:rPr>
          <w:rFonts w:ascii="Arial" w:eastAsia="Times New Roman" w:hAnsi="Arial" w:cs="Arial"/>
          <w:color w:val="404040" w:themeColor="text1" w:themeTint="BF"/>
          <w:lang w:val="nl-NL" w:eastAsia="nl-BE"/>
        </w:rPr>
        <w:t>.</w:t>
      </w:r>
    </w:p>
    <w:p w14:paraId="31B96FA3" w14:textId="00EF2E1D" w:rsidR="00480D17" w:rsidRPr="00971952" w:rsidRDefault="00960EF7" w:rsidP="00277FAA">
      <w:pPr>
        <w:numPr>
          <w:ilvl w:val="0"/>
          <w:numId w:val="1"/>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 xml:space="preserve">U onderschrijft </w:t>
      </w:r>
      <w:r w:rsidR="00480D17" w:rsidRPr="00971952">
        <w:rPr>
          <w:rFonts w:ascii="Arial" w:eastAsia="Times New Roman" w:hAnsi="Arial" w:cs="Arial"/>
          <w:color w:val="404040" w:themeColor="text1" w:themeTint="BF"/>
          <w:lang w:val="nl-NL" w:eastAsia="nl-BE"/>
        </w:rPr>
        <w:t>de uitgangspunten en krachtlijnen van een dementievriendelijke samenleving</w:t>
      </w:r>
      <w:r w:rsidR="005B232E" w:rsidRPr="00971952">
        <w:rPr>
          <w:rFonts w:ascii="Arial" w:eastAsia="Times New Roman" w:hAnsi="Arial" w:cs="Arial"/>
          <w:color w:val="404040" w:themeColor="text1" w:themeTint="BF"/>
          <w:lang w:val="nl-NL" w:eastAsia="nl-BE"/>
        </w:rPr>
        <w:t xml:space="preserve"> </w:t>
      </w:r>
      <w:r w:rsidR="00480D17" w:rsidRPr="00971952">
        <w:rPr>
          <w:rFonts w:ascii="Arial" w:eastAsia="Times New Roman" w:hAnsi="Arial" w:cs="Arial"/>
          <w:color w:val="404040" w:themeColor="text1" w:themeTint="BF"/>
          <w:lang w:val="nl-NL" w:eastAsia="nl-BE"/>
        </w:rPr>
        <w:t>zo</w:t>
      </w:r>
      <w:r w:rsidR="005B232E" w:rsidRPr="00971952">
        <w:rPr>
          <w:rFonts w:ascii="Arial" w:eastAsia="Times New Roman" w:hAnsi="Arial" w:cs="Arial"/>
          <w:color w:val="404040" w:themeColor="text1" w:themeTint="BF"/>
          <w:lang w:val="nl-NL" w:eastAsia="nl-BE"/>
        </w:rPr>
        <w:t>als hier</w:t>
      </w:r>
      <w:r w:rsidR="009C5F92" w:rsidRPr="00971952">
        <w:rPr>
          <w:rFonts w:ascii="Arial" w:eastAsia="Times New Roman" w:hAnsi="Arial" w:cs="Arial"/>
          <w:color w:val="404040" w:themeColor="text1" w:themeTint="BF"/>
          <w:lang w:val="nl-NL" w:eastAsia="nl-BE"/>
        </w:rPr>
        <w:t>onder weergegeven.</w:t>
      </w:r>
      <w:r w:rsidR="005B232E" w:rsidRPr="00971952">
        <w:rPr>
          <w:rFonts w:ascii="Arial" w:eastAsia="Times New Roman" w:hAnsi="Arial" w:cs="Arial"/>
          <w:color w:val="404040" w:themeColor="text1" w:themeTint="BF"/>
          <w:lang w:val="nl-NL" w:eastAsia="nl-BE"/>
        </w:rPr>
        <w:t xml:space="preserve"> </w:t>
      </w:r>
    </w:p>
    <w:p w14:paraId="31FC9DA7" w14:textId="77777777" w:rsidR="00480D17" w:rsidRPr="00971952" w:rsidRDefault="00196BCA" w:rsidP="00480D17">
      <w:p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b/>
          <w:bCs/>
          <w:color w:val="404040" w:themeColor="text1" w:themeTint="BF"/>
          <w:lang w:val="nl-NL" w:eastAsia="nl-BE"/>
        </w:rPr>
        <w:t>Een dementievriendelijke gemeente/samenleving/</w:t>
      </w:r>
      <w:r w:rsidR="005B232E" w:rsidRPr="00971952">
        <w:rPr>
          <w:rFonts w:ascii="Arial" w:eastAsia="Times New Roman" w:hAnsi="Arial" w:cs="Arial"/>
          <w:b/>
          <w:bCs/>
          <w:color w:val="404040" w:themeColor="text1" w:themeTint="BF"/>
          <w:lang w:val="nl-NL" w:eastAsia="nl-BE"/>
        </w:rPr>
        <w:t>vereniging/organisatie</w:t>
      </w:r>
      <w:r w:rsidR="00480D17" w:rsidRPr="00971952">
        <w:rPr>
          <w:rFonts w:ascii="Arial" w:eastAsia="Times New Roman" w:hAnsi="Arial" w:cs="Arial"/>
          <w:color w:val="404040" w:themeColor="text1" w:themeTint="BF"/>
          <w:lang w:val="nl-NL" w:eastAsia="nl-BE"/>
        </w:rPr>
        <w:t xml:space="preserve"> </w:t>
      </w:r>
    </w:p>
    <w:p w14:paraId="4338D68D" w14:textId="77777777" w:rsidR="00480D17" w:rsidRPr="00971952" w:rsidRDefault="00480D17" w:rsidP="00480D17">
      <w:pPr>
        <w:numPr>
          <w:ilvl w:val="0"/>
          <w:numId w:val="3"/>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draagt bij tot een genuanceerde beeldvorming over dementie</w:t>
      </w:r>
    </w:p>
    <w:p w14:paraId="768BB29D" w14:textId="77777777" w:rsidR="00480D17" w:rsidRPr="00971952" w:rsidRDefault="00480D17" w:rsidP="00480D17">
      <w:pPr>
        <w:numPr>
          <w:ilvl w:val="0"/>
          <w:numId w:val="3"/>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belicht en bekrachtigt de mogelijkheden van de persoon met dementie</w:t>
      </w:r>
    </w:p>
    <w:p w14:paraId="6850379B" w14:textId="77777777" w:rsidR="00480D17" w:rsidRPr="00971952" w:rsidRDefault="00480D17" w:rsidP="00480D17">
      <w:pPr>
        <w:numPr>
          <w:ilvl w:val="0"/>
          <w:numId w:val="3"/>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bevordert de sociale (re)integratie van personen met dementie in hun directe omgeving en de bredere samenleving</w:t>
      </w:r>
    </w:p>
    <w:p w14:paraId="687217D6" w14:textId="77777777" w:rsidR="00480D17" w:rsidRPr="00971952" w:rsidRDefault="00480D17" w:rsidP="00480D17">
      <w:pPr>
        <w:numPr>
          <w:ilvl w:val="0"/>
          <w:numId w:val="3"/>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levert een bijdrage om de levenskwaliteit van de persoon met dementie en zijn omgeving te verbeteren</w:t>
      </w:r>
    </w:p>
    <w:p w14:paraId="7C096779" w14:textId="77777777" w:rsidR="00480D17" w:rsidRPr="00971952" w:rsidRDefault="00480D17" w:rsidP="00480D17">
      <w:pPr>
        <w:numPr>
          <w:ilvl w:val="0"/>
          <w:numId w:val="3"/>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beoogt een actieve betrokkenheid/samenspraak/inspraak van de persoon met dementie en zijn omgeving</w:t>
      </w:r>
    </w:p>
    <w:p w14:paraId="0FD37B08" w14:textId="19A84BB3" w:rsidR="00480D17" w:rsidRPr="00971952" w:rsidRDefault="00480D17" w:rsidP="00480D17">
      <w:pPr>
        <w:numPr>
          <w:ilvl w:val="0"/>
          <w:numId w:val="3"/>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creëert een sfeer van solidariteit tussen generaties</w:t>
      </w:r>
    </w:p>
    <w:p w14:paraId="3F238EF0" w14:textId="3CB21B53" w:rsidR="00480D17" w:rsidRPr="00971952" w:rsidRDefault="00480D17" w:rsidP="00480D17">
      <w:pPr>
        <w:numPr>
          <w:ilvl w:val="0"/>
          <w:numId w:val="3"/>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creëert en/of ondersteunt samenwerking tussen de verschillende sectoren van de stadsgemeenschap</w:t>
      </w:r>
      <w:r w:rsidR="00652A26" w:rsidRPr="00971952">
        <w:rPr>
          <w:rFonts w:ascii="Arial" w:eastAsia="Times New Roman" w:hAnsi="Arial" w:cs="Arial"/>
          <w:color w:val="404040" w:themeColor="text1" w:themeTint="BF"/>
          <w:lang w:val="nl-NL" w:eastAsia="nl-BE"/>
        </w:rPr>
        <w:t xml:space="preserve"> rond het thema dementie</w:t>
      </w:r>
    </w:p>
    <w:p w14:paraId="522F6D65" w14:textId="355AEEA5" w:rsidR="00480D17" w:rsidRPr="00971952" w:rsidRDefault="00480D17" w:rsidP="00480D17">
      <w:pPr>
        <w:numPr>
          <w:ilvl w:val="0"/>
          <w:numId w:val="3"/>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bevordert de burgerzin en de gezame</w:t>
      </w:r>
      <w:r w:rsidR="009C5F92" w:rsidRPr="00971952">
        <w:rPr>
          <w:rFonts w:ascii="Arial" w:eastAsia="Times New Roman" w:hAnsi="Arial" w:cs="Arial"/>
          <w:color w:val="404040" w:themeColor="text1" w:themeTint="BF"/>
          <w:lang w:val="nl-NL" w:eastAsia="nl-BE"/>
        </w:rPr>
        <w:t>n</w:t>
      </w:r>
      <w:r w:rsidRPr="00971952">
        <w:rPr>
          <w:rFonts w:ascii="Arial" w:eastAsia="Times New Roman" w:hAnsi="Arial" w:cs="Arial"/>
          <w:color w:val="404040" w:themeColor="text1" w:themeTint="BF"/>
          <w:lang w:val="nl-NL" w:eastAsia="nl-BE"/>
        </w:rPr>
        <w:t>lijke verantwoordelijkheidszin van een stadsgemeenschap voor een kwetsbare doelgroep</w:t>
      </w:r>
    </w:p>
    <w:p w14:paraId="00849E3A" w14:textId="77777777" w:rsidR="00480D17" w:rsidRPr="00971952" w:rsidRDefault="00480D17" w:rsidP="00480D17">
      <w:pPr>
        <w:numPr>
          <w:ilvl w:val="0"/>
          <w:numId w:val="3"/>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draagt bij tot een menselijke en kwaliteitsvolle zorg en aandacht voor mensen met dementie en hun omgeving binnen onze stadsgemeenschap</w:t>
      </w:r>
    </w:p>
    <w:p w14:paraId="78D8727D" w14:textId="77777777" w:rsidR="00A87323" w:rsidRPr="00971952" w:rsidRDefault="00A87323">
      <w:pPr>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br w:type="page"/>
      </w:r>
    </w:p>
    <w:p w14:paraId="56069DAE" w14:textId="77777777" w:rsidR="004F053E" w:rsidRDefault="004F053E" w:rsidP="00480D17">
      <w:pPr>
        <w:spacing w:before="100" w:beforeAutospacing="1" w:after="100" w:afterAutospacing="1" w:line="240" w:lineRule="auto"/>
        <w:rPr>
          <w:rFonts w:ascii="Arial" w:eastAsia="Times New Roman" w:hAnsi="Arial" w:cs="Arial"/>
          <w:color w:val="404040" w:themeColor="text1" w:themeTint="BF"/>
          <w:lang w:val="nl-NL" w:eastAsia="nl-BE"/>
        </w:rPr>
      </w:pPr>
    </w:p>
    <w:p w14:paraId="0B42CA65" w14:textId="4B1B7EB3" w:rsidR="00480D17" w:rsidRPr="00971952" w:rsidRDefault="00960EF7" w:rsidP="00480D17">
      <w:p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Enkele voorbeelden van gebruik van het logo</w:t>
      </w:r>
    </w:p>
    <w:p w14:paraId="1C5B3D7D" w14:textId="1561F761" w:rsidR="00480D17" w:rsidRPr="00971952" w:rsidRDefault="0033055A" w:rsidP="00480D17">
      <w:pPr>
        <w:numPr>
          <w:ilvl w:val="0"/>
          <w:numId w:val="2"/>
        </w:numPr>
        <w:spacing w:before="100" w:beforeAutospacing="1" w:after="100" w:afterAutospacing="1" w:line="240" w:lineRule="auto"/>
        <w:rPr>
          <w:rFonts w:ascii="Arial" w:eastAsia="Times New Roman" w:hAnsi="Arial" w:cs="Arial"/>
          <w:color w:val="404040" w:themeColor="text1" w:themeTint="BF"/>
          <w:lang w:val="nl-NL" w:eastAsia="nl-BE"/>
        </w:rPr>
      </w:pPr>
      <w:r>
        <w:rPr>
          <w:rFonts w:ascii="Arial" w:eastAsia="Times New Roman" w:hAnsi="Arial" w:cs="Arial"/>
          <w:color w:val="404040" w:themeColor="text1" w:themeTint="BF"/>
          <w:lang w:val="nl-NL" w:eastAsia="nl-BE"/>
        </w:rPr>
        <w:t>I</w:t>
      </w:r>
      <w:r w:rsidR="00480D17" w:rsidRPr="00971952">
        <w:rPr>
          <w:rFonts w:ascii="Arial" w:eastAsia="Times New Roman" w:hAnsi="Arial" w:cs="Arial"/>
          <w:color w:val="404040" w:themeColor="text1" w:themeTint="BF"/>
          <w:lang w:val="nl-NL" w:eastAsia="nl-BE"/>
        </w:rPr>
        <w:t>nwoner</w:t>
      </w:r>
      <w:r w:rsidR="009C5F92" w:rsidRPr="00971952">
        <w:rPr>
          <w:rFonts w:ascii="Arial" w:eastAsia="Times New Roman" w:hAnsi="Arial" w:cs="Arial"/>
          <w:color w:val="404040" w:themeColor="text1" w:themeTint="BF"/>
          <w:lang w:val="nl-NL" w:eastAsia="nl-BE"/>
        </w:rPr>
        <w:t>s</w:t>
      </w:r>
      <w:r w:rsidR="00480D17" w:rsidRPr="00971952">
        <w:rPr>
          <w:rFonts w:ascii="Arial" w:eastAsia="Times New Roman" w:hAnsi="Arial" w:cs="Arial"/>
          <w:color w:val="404040" w:themeColor="text1" w:themeTint="BF"/>
          <w:lang w:val="nl-NL" w:eastAsia="nl-BE"/>
        </w:rPr>
        <w:t xml:space="preserve"> van een gemeente/stad, verenigingen, ondernemingen of zorginstellingen, kunnen het </w:t>
      </w:r>
      <w:r w:rsidR="00480D17" w:rsidRPr="00971952">
        <w:rPr>
          <w:rFonts w:ascii="Arial" w:eastAsia="Times New Roman" w:hAnsi="Arial" w:cs="Arial"/>
          <w:b/>
          <w:i/>
          <w:color w:val="404040" w:themeColor="text1" w:themeTint="BF"/>
          <w:lang w:val="nl-NL" w:eastAsia="nl-BE"/>
        </w:rPr>
        <w:t xml:space="preserve">logo als link op </w:t>
      </w:r>
      <w:r w:rsidR="005B232E" w:rsidRPr="00971952">
        <w:rPr>
          <w:rFonts w:ascii="Arial" w:eastAsia="Times New Roman" w:hAnsi="Arial" w:cs="Arial"/>
          <w:b/>
          <w:i/>
          <w:color w:val="404040" w:themeColor="text1" w:themeTint="BF"/>
          <w:lang w:val="nl-NL" w:eastAsia="nl-BE"/>
        </w:rPr>
        <w:t>w</w:t>
      </w:r>
      <w:r w:rsidR="00480D17" w:rsidRPr="00971952">
        <w:rPr>
          <w:rFonts w:ascii="Arial" w:eastAsia="Times New Roman" w:hAnsi="Arial" w:cs="Arial"/>
          <w:b/>
          <w:i/>
          <w:color w:val="404040" w:themeColor="text1" w:themeTint="BF"/>
          <w:lang w:val="nl-NL" w:eastAsia="nl-BE"/>
        </w:rPr>
        <w:t>ebsite</w:t>
      </w:r>
      <w:r w:rsidR="005B232E" w:rsidRPr="00971952">
        <w:rPr>
          <w:rFonts w:ascii="Arial" w:eastAsia="Times New Roman" w:hAnsi="Arial" w:cs="Arial"/>
          <w:b/>
          <w:i/>
          <w:color w:val="404040" w:themeColor="text1" w:themeTint="BF"/>
          <w:lang w:val="nl-NL" w:eastAsia="nl-BE"/>
        </w:rPr>
        <w:t>s</w:t>
      </w:r>
      <w:r w:rsidR="00480D17" w:rsidRPr="00971952">
        <w:rPr>
          <w:rFonts w:ascii="Arial" w:eastAsia="Times New Roman" w:hAnsi="Arial" w:cs="Arial"/>
          <w:b/>
          <w:i/>
          <w:color w:val="404040" w:themeColor="text1" w:themeTint="BF"/>
          <w:lang w:val="nl-NL" w:eastAsia="nl-BE"/>
        </w:rPr>
        <w:t xml:space="preserve"> of in publicaties</w:t>
      </w:r>
      <w:r w:rsidR="009C5F92" w:rsidRPr="00971952">
        <w:rPr>
          <w:rFonts w:ascii="Arial" w:eastAsia="Times New Roman" w:hAnsi="Arial" w:cs="Arial"/>
          <w:color w:val="404040" w:themeColor="text1" w:themeTint="BF"/>
          <w:lang w:val="nl-NL" w:eastAsia="nl-BE"/>
        </w:rPr>
        <w:t xml:space="preserve"> opnemen.</w:t>
      </w:r>
      <w:r w:rsidR="00480D17" w:rsidRPr="00971952">
        <w:rPr>
          <w:rFonts w:ascii="Arial" w:eastAsia="Times New Roman" w:hAnsi="Arial" w:cs="Arial"/>
          <w:color w:val="404040" w:themeColor="text1" w:themeTint="BF"/>
          <w:lang w:val="nl-NL" w:eastAsia="nl-BE"/>
        </w:rPr>
        <w:t xml:space="preserve"> </w:t>
      </w:r>
    </w:p>
    <w:p w14:paraId="500BD596" w14:textId="67AD9CF5" w:rsidR="005A60B7" w:rsidRPr="00971952" w:rsidRDefault="005A60B7" w:rsidP="005A60B7">
      <w:pPr>
        <w:numPr>
          <w:ilvl w:val="0"/>
          <w:numId w:val="2"/>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Ook verenigingen die een extra inspanning doen om mensen met dementie en hun fami</w:t>
      </w:r>
      <w:r w:rsidR="0033055A">
        <w:rPr>
          <w:rFonts w:ascii="Arial" w:eastAsia="Times New Roman" w:hAnsi="Arial" w:cs="Arial"/>
          <w:color w:val="404040" w:themeColor="text1" w:themeTint="BF"/>
          <w:lang w:val="nl-NL" w:eastAsia="nl-BE"/>
        </w:rPr>
        <w:t>lie niet te vergeten, kunnen het</w:t>
      </w:r>
      <w:r w:rsidRPr="00971952">
        <w:rPr>
          <w:rFonts w:ascii="Arial" w:eastAsia="Times New Roman" w:hAnsi="Arial" w:cs="Arial"/>
          <w:color w:val="404040" w:themeColor="text1" w:themeTint="BF"/>
          <w:lang w:val="nl-NL" w:eastAsia="nl-BE"/>
        </w:rPr>
        <w:t xml:space="preserve"> logo als kenteken gebruiken bij het </w:t>
      </w:r>
      <w:r w:rsidRPr="00971952">
        <w:rPr>
          <w:rFonts w:ascii="Arial" w:eastAsia="Times New Roman" w:hAnsi="Arial" w:cs="Arial"/>
          <w:b/>
          <w:i/>
          <w:color w:val="404040" w:themeColor="text1" w:themeTint="BF"/>
          <w:lang w:val="nl-NL" w:eastAsia="nl-BE"/>
        </w:rPr>
        <w:t xml:space="preserve">aankondigen van ‘dementievriendelijke’ initiatieven </w:t>
      </w:r>
      <w:r w:rsidRPr="00971952">
        <w:rPr>
          <w:rFonts w:ascii="Arial" w:eastAsia="Times New Roman" w:hAnsi="Arial" w:cs="Arial"/>
          <w:color w:val="404040" w:themeColor="text1" w:themeTint="BF"/>
          <w:lang w:val="nl-NL" w:eastAsia="nl-BE"/>
        </w:rPr>
        <w:t xml:space="preserve">(bv. voordrachten, activiteiten voor mantelzorgers of mensen met dementie, ...). </w:t>
      </w:r>
    </w:p>
    <w:p w14:paraId="7352B21C" w14:textId="52515660" w:rsidR="00480D17" w:rsidRPr="00971952" w:rsidRDefault="00480D17" w:rsidP="00480D17">
      <w:pPr>
        <w:numPr>
          <w:ilvl w:val="0"/>
          <w:numId w:val="2"/>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 xml:space="preserve">Net als </w:t>
      </w:r>
      <w:r w:rsidR="000706C3" w:rsidRPr="00971952">
        <w:rPr>
          <w:rFonts w:ascii="Arial" w:eastAsia="Times New Roman" w:hAnsi="Arial" w:cs="Arial"/>
          <w:color w:val="404040" w:themeColor="text1" w:themeTint="BF"/>
          <w:lang w:val="nl-NL" w:eastAsia="nl-BE"/>
        </w:rPr>
        <w:t xml:space="preserve">een aantal Vlaamse steden </w:t>
      </w:r>
      <w:r w:rsidR="0033055A">
        <w:rPr>
          <w:rFonts w:ascii="Arial" w:eastAsia="Times New Roman" w:hAnsi="Arial" w:cs="Arial"/>
          <w:color w:val="404040" w:themeColor="text1" w:themeTint="BF"/>
          <w:lang w:val="nl-NL" w:eastAsia="nl-BE"/>
        </w:rPr>
        <w:t>kunt u het</w:t>
      </w:r>
      <w:r w:rsidRPr="00971952">
        <w:rPr>
          <w:rFonts w:ascii="Arial" w:eastAsia="Times New Roman" w:hAnsi="Arial" w:cs="Arial"/>
          <w:color w:val="404040" w:themeColor="text1" w:themeTint="BF"/>
          <w:lang w:val="nl-NL" w:eastAsia="nl-BE"/>
        </w:rPr>
        <w:t xml:space="preserve"> logo ook gebruiken </w:t>
      </w:r>
      <w:r w:rsidRPr="00971952">
        <w:rPr>
          <w:rFonts w:ascii="Arial" w:eastAsia="Times New Roman" w:hAnsi="Arial" w:cs="Arial"/>
          <w:b/>
          <w:i/>
          <w:color w:val="404040" w:themeColor="text1" w:themeTint="BF"/>
          <w:lang w:val="nl-NL" w:eastAsia="nl-BE"/>
        </w:rPr>
        <w:t>voor uw eigen ‘dementievriendelijk’ project</w:t>
      </w:r>
      <w:r w:rsidRPr="00971952">
        <w:rPr>
          <w:rFonts w:ascii="Arial" w:eastAsia="Times New Roman" w:hAnsi="Arial" w:cs="Arial"/>
          <w:color w:val="404040" w:themeColor="text1" w:themeTint="BF"/>
          <w:lang w:val="nl-NL" w:eastAsia="nl-BE"/>
        </w:rPr>
        <w:t xml:space="preserve"> en/of acties, waarmee u het </w:t>
      </w:r>
      <w:proofErr w:type="spellStart"/>
      <w:r w:rsidRPr="00971952">
        <w:rPr>
          <w:rFonts w:ascii="Arial" w:eastAsia="Times New Roman" w:hAnsi="Arial" w:cs="Arial"/>
          <w:color w:val="404040" w:themeColor="text1" w:themeTint="BF"/>
          <w:lang w:val="nl-NL" w:eastAsia="nl-BE"/>
        </w:rPr>
        <w:t>app</w:t>
      </w:r>
      <w:r w:rsidR="00652A26" w:rsidRPr="00971952">
        <w:rPr>
          <w:rFonts w:ascii="Arial" w:eastAsia="Times New Roman" w:hAnsi="Arial" w:cs="Arial"/>
          <w:color w:val="404040" w:themeColor="text1" w:themeTint="BF"/>
          <w:lang w:val="nl-NL" w:eastAsia="nl-BE"/>
        </w:rPr>
        <w:t>è</w:t>
      </w:r>
      <w:r w:rsidRPr="00971952">
        <w:rPr>
          <w:rFonts w:ascii="Arial" w:eastAsia="Times New Roman" w:hAnsi="Arial" w:cs="Arial"/>
          <w:color w:val="404040" w:themeColor="text1" w:themeTint="BF"/>
          <w:lang w:val="nl-NL" w:eastAsia="nl-BE"/>
        </w:rPr>
        <w:t>l</w:t>
      </w:r>
      <w:proofErr w:type="spellEnd"/>
      <w:r w:rsidRPr="00971952">
        <w:rPr>
          <w:rFonts w:ascii="Arial" w:eastAsia="Times New Roman" w:hAnsi="Arial" w:cs="Arial"/>
          <w:color w:val="404040" w:themeColor="text1" w:themeTint="BF"/>
          <w:lang w:val="nl-NL" w:eastAsia="nl-BE"/>
        </w:rPr>
        <w:t xml:space="preserve"> voor een dementievriendelijker samenleving kracht bij zet. </w:t>
      </w:r>
    </w:p>
    <w:p w14:paraId="26A56A0C" w14:textId="4329C0C7" w:rsidR="000706C3" w:rsidRPr="00971952" w:rsidRDefault="00480D17" w:rsidP="00A87323">
      <w:pPr>
        <w:numPr>
          <w:ilvl w:val="0"/>
          <w:numId w:val="2"/>
        </w:numPr>
        <w:spacing w:before="100" w:beforeAutospacing="1" w:after="100" w:afterAutospacing="1" w:line="240" w:lineRule="auto"/>
        <w:rPr>
          <w:rFonts w:ascii="Arial" w:eastAsia="Times New Roman" w:hAnsi="Arial" w:cs="Arial"/>
          <w:color w:val="404040" w:themeColor="text1" w:themeTint="BF"/>
          <w:lang w:val="nl-NL" w:eastAsia="nl-BE"/>
        </w:rPr>
      </w:pPr>
      <w:r w:rsidRPr="00971952">
        <w:rPr>
          <w:rFonts w:ascii="Arial" w:eastAsia="Times New Roman" w:hAnsi="Arial" w:cs="Arial"/>
          <w:color w:val="404040" w:themeColor="text1" w:themeTint="BF"/>
          <w:lang w:val="nl-NL" w:eastAsia="nl-BE"/>
        </w:rPr>
        <w:t xml:space="preserve">Als ondernemer in </w:t>
      </w:r>
      <w:r w:rsidR="000706C3" w:rsidRPr="00971952">
        <w:rPr>
          <w:rFonts w:ascii="Arial" w:eastAsia="Times New Roman" w:hAnsi="Arial" w:cs="Arial"/>
          <w:color w:val="404040" w:themeColor="text1" w:themeTint="BF"/>
          <w:lang w:val="nl-NL" w:eastAsia="nl-BE"/>
        </w:rPr>
        <w:t xml:space="preserve">de sector van handel en diensten, </w:t>
      </w:r>
      <w:r w:rsidRPr="00971952">
        <w:rPr>
          <w:rFonts w:ascii="Arial" w:eastAsia="Times New Roman" w:hAnsi="Arial" w:cs="Arial"/>
          <w:color w:val="404040" w:themeColor="text1" w:themeTint="BF"/>
          <w:lang w:val="nl-NL" w:eastAsia="nl-BE"/>
        </w:rPr>
        <w:t xml:space="preserve">kunt u ook een </w:t>
      </w:r>
      <w:r w:rsidRPr="00971952">
        <w:rPr>
          <w:rFonts w:ascii="Arial" w:eastAsia="Times New Roman" w:hAnsi="Arial" w:cs="Arial"/>
          <w:b/>
          <w:i/>
          <w:color w:val="404040" w:themeColor="text1" w:themeTint="BF"/>
          <w:lang w:val="nl-NL" w:eastAsia="nl-BE"/>
        </w:rPr>
        <w:t>raamsticker</w:t>
      </w:r>
      <w:r w:rsidRPr="00971952">
        <w:rPr>
          <w:rFonts w:ascii="Arial" w:eastAsia="Times New Roman" w:hAnsi="Arial" w:cs="Arial"/>
          <w:color w:val="404040" w:themeColor="text1" w:themeTint="BF"/>
          <w:lang w:val="nl-NL" w:eastAsia="nl-BE"/>
        </w:rPr>
        <w:t xml:space="preserve"> van de geknoo</w:t>
      </w:r>
      <w:r w:rsidR="000706C3" w:rsidRPr="00971952">
        <w:rPr>
          <w:rFonts w:ascii="Arial" w:eastAsia="Times New Roman" w:hAnsi="Arial" w:cs="Arial"/>
          <w:color w:val="404040" w:themeColor="text1" w:themeTint="BF"/>
          <w:lang w:val="nl-NL" w:eastAsia="nl-BE"/>
        </w:rPr>
        <w:t>pte zakdoek (zonder de tekst</w:t>
      </w:r>
      <w:r w:rsidRPr="00971952">
        <w:rPr>
          <w:rFonts w:ascii="Arial" w:eastAsia="Times New Roman" w:hAnsi="Arial" w:cs="Arial"/>
          <w:color w:val="404040" w:themeColor="text1" w:themeTint="BF"/>
          <w:lang w:val="nl-NL" w:eastAsia="nl-BE"/>
        </w:rPr>
        <w:t xml:space="preserve">) bekomen, als teken van solidariteit. </w:t>
      </w:r>
      <w:r w:rsidR="000706C3" w:rsidRPr="00971952">
        <w:rPr>
          <w:rFonts w:ascii="Arial" w:eastAsia="Times New Roman" w:hAnsi="Arial" w:cs="Arial"/>
          <w:color w:val="404040" w:themeColor="text1" w:themeTint="BF"/>
          <w:lang w:val="nl-NL" w:eastAsia="nl-BE"/>
        </w:rPr>
        <w:t xml:space="preserve">Daarmee geeft u te kennen dat mensen met dementie en hun familie welkom zijn. </w:t>
      </w:r>
    </w:p>
    <w:p w14:paraId="2FA1094B" w14:textId="626D6D0A" w:rsidR="000706C3" w:rsidRPr="0033055A" w:rsidRDefault="0033055A" w:rsidP="000706C3">
      <w:pPr>
        <w:spacing w:before="100" w:beforeAutospacing="1" w:after="100" w:afterAutospacing="1" w:line="240" w:lineRule="auto"/>
        <w:rPr>
          <w:rFonts w:ascii="Arial" w:eastAsia="Times New Roman" w:hAnsi="Arial" w:cs="Arial"/>
          <w:lang w:val="nl-NL" w:eastAsia="nl-BE"/>
        </w:rPr>
      </w:pPr>
      <w:r w:rsidRPr="00971952">
        <w:rPr>
          <w:rFonts w:ascii="Arial" w:hAnsi="Arial" w:cs="Arial"/>
          <w:noProof/>
          <w:color w:val="404040" w:themeColor="text1" w:themeTint="BF"/>
          <w:lang w:eastAsia="nl-BE"/>
        </w:rPr>
        <mc:AlternateContent>
          <mc:Choice Requires="wps">
            <w:drawing>
              <wp:anchor distT="45720" distB="45720" distL="114300" distR="114300" simplePos="0" relativeHeight="251659264" behindDoc="0" locked="0" layoutInCell="1" allowOverlap="1" wp14:anchorId="5CFA4644" wp14:editId="7103BA46">
                <wp:simplePos x="0" y="0"/>
                <wp:positionH relativeFrom="margin">
                  <wp:align>left</wp:align>
                </wp:positionH>
                <wp:positionV relativeFrom="paragraph">
                  <wp:posOffset>636905</wp:posOffset>
                </wp:positionV>
                <wp:extent cx="5692775" cy="1569085"/>
                <wp:effectExtent l="0" t="0" r="22225" b="1206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569493"/>
                        </a:xfrm>
                        <a:prstGeom prst="rect">
                          <a:avLst/>
                        </a:prstGeom>
                        <a:solidFill>
                          <a:srgbClr val="FFFFFF"/>
                        </a:solidFill>
                        <a:ln w="9525">
                          <a:solidFill>
                            <a:srgbClr val="000000"/>
                          </a:solidFill>
                          <a:miter lim="800000"/>
                          <a:headEnd/>
                          <a:tailEnd/>
                        </a:ln>
                      </wps:spPr>
                      <wps:txbx>
                        <w:txbxContent>
                          <w:p w14:paraId="59090F78" w14:textId="4BA34729" w:rsidR="004F053E" w:rsidRDefault="004F053E" w:rsidP="007454CD">
                            <w:pPr>
                              <w:spacing w:after="0" w:line="276" w:lineRule="auto"/>
                              <w:rPr>
                                <w:rFonts w:ascii="Arial" w:hAnsi="Arial" w:cs="Arial"/>
                                <w:b/>
                                <w:color w:val="404040" w:themeColor="text1" w:themeTint="BF"/>
                              </w:rPr>
                            </w:pPr>
                            <w:r>
                              <w:rPr>
                                <w:rFonts w:ascii="Arial" w:hAnsi="Arial" w:cs="Arial"/>
                                <w:b/>
                                <w:color w:val="404040" w:themeColor="text1" w:themeTint="BF"/>
                              </w:rPr>
                              <w:t xml:space="preserve">Heeft u vragen? Contacteer: </w:t>
                            </w:r>
                          </w:p>
                          <w:p w14:paraId="1CDDE58C" w14:textId="77777777" w:rsidR="004F053E" w:rsidRDefault="004F053E" w:rsidP="007454CD">
                            <w:pPr>
                              <w:spacing w:after="0" w:line="276" w:lineRule="auto"/>
                              <w:rPr>
                                <w:rFonts w:ascii="Arial" w:hAnsi="Arial" w:cs="Arial"/>
                                <w:b/>
                                <w:color w:val="404040" w:themeColor="text1" w:themeTint="BF"/>
                              </w:rPr>
                            </w:pPr>
                          </w:p>
                          <w:p w14:paraId="0E23CDA6" w14:textId="66D691CC" w:rsidR="008B7D64" w:rsidRPr="004F053E" w:rsidRDefault="008B7D64" w:rsidP="007454CD">
                            <w:pPr>
                              <w:spacing w:after="0" w:line="276" w:lineRule="auto"/>
                              <w:rPr>
                                <w:rFonts w:ascii="Arial" w:hAnsi="Arial" w:cs="Arial"/>
                                <w:color w:val="404040" w:themeColor="text1" w:themeTint="BF"/>
                              </w:rPr>
                            </w:pPr>
                            <w:r w:rsidRPr="004F053E">
                              <w:rPr>
                                <w:rFonts w:ascii="Arial" w:hAnsi="Arial" w:cs="Arial"/>
                                <w:color w:val="404040" w:themeColor="text1" w:themeTint="BF"/>
                              </w:rPr>
                              <w:t>Foton, thuisbegeleidingsdienst en expertisecentrum dementie.</w:t>
                            </w:r>
                          </w:p>
                          <w:p w14:paraId="0E951374" w14:textId="77777777" w:rsidR="008B7D64" w:rsidRPr="009507A9" w:rsidRDefault="008B7D64" w:rsidP="007454CD">
                            <w:pPr>
                              <w:spacing w:after="0" w:line="276" w:lineRule="auto"/>
                              <w:rPr>
                                <w:rFonts w:ascii="Arial" w:hAnsi="Arial" w:cs="Arial"/>
                                <w:color w:val="404040" w:themeColor="text1" w:themeTint="BF"/>
                              </w:rPr>
                            </w:pPr>
                            <w:proofErr w:type="spellStart"/>
                            <w:r w:rsidRPr="009507A9">
                              <w:rPr>
                                <w:rFonts w:ascii="Arial" w:hAnsi="Arial" w:cs="Arial"/>
                                <w:color w:val="404040" w:themeColor="text1" w:themeTint="BF"/>
                              </w:rPr>
                              <w:t>Biskajersplein</w:t>
                            </w:r>
                            <w:proofErr w:type="spellEnd"/>
                            <w:r w:rsidRPr="009507A9">
                              <w:rPr>
                                <w:rFonts w:ascii="Arial" w:hAnsi="Arial" w:cs="Arial"/>
                                <w:color w:val="404040" w:themeColor="text1" w:themeTint="BF"/>
                              </w:rPr>
                              <w:t xml:space="preserve"> 2, 8000 Brugge</w:t>
                            </w:r>
                          </w:p>
                          <w:p w14:paraId="0817FAD2" w14:textId="77777777" w:rsidR="008B7D64" w:rsidRPr="009507A9" w:rsidRDefault="008B7D64" w:rsidP="007454CD">
                            <w:pPr>
                              <w:spacing w:after="0" w:line="276" w:lineRule="auto"/>
                              <w:rPr>
                                <w:rFonts w:ascii="Arial" w:hAnsi="Arial" w:cs="Arial"/>
                                <w:color w:val="404040" w:themeColor="text1" w:themeTint="BF"/>
                              </w:rPr>
                            </w:pPr>
                            <w:r w:rsidRPr="009507A9">
                              <w:rPr>
                                <w:rFonts w:ascii="Arial" w:hAnsi="Arial" w:cs="Arial"/>
                                <w:color w:val="404040" w:themeColor="text1" w:themeTint="BF"/>
                              </w:rPr>
                              <w:t>Coördinator : Hilde Delameillieure</w:t>
                            </w:r>
                          </w:p>
                          <w:p w14:paraId="1AFE0E2D" w14:textId="6481E08D" w:rsidR="008B7D64" w:rsidRDefault="008B7D64" w:rsidP="007454CD">
                            <w:pPr>
                              <w:spacing w:after="0" w:line="276" w:lineRule="auto"/>
                              <w:rPr>
                                <w:rFonts w:ascii="Arial" w:hAnsi="Arial" w:cs="Arial"/>
                                <w:color w:val="404040" w:themeColor="text1" w:themeTint="BF"/>
                              </w:rPr>
                            </w:pPr>
                            <w:hyperlink r:id="rId10" w:history="1">
                              <w:r w:rsidRPr="007A46FD">
                                <w:rPr>
                                  <w:rStyle w:val="Hyperlink"/>
                                  <w:rFonts w:ascii="Arial" w:hAnsi="Arial" w:cs="Arial"/>
                                </w:rPr>
                                <w:t>hilde.delameillieure@familiezorg-wvl.be</w:t>
                              </w:r>
                            </w:hyperlink>
                            <w:r>
                              <w:rPr>
                                <w:rFonts w:ascii="Arial" w:hAnsi="Arial" w:cs="Arial"/>
                                <w:color w:val="404040" w:themeColor="text1" w:themeTint="BF"/>
                              </w:rPr>
                              <w:t xml:space="preserve"> </w:t>
                            </w:r>
                          </w:p>
                          <w:p w14:paraId="07BBF54B" w14:textId="77777777" w:rsidR="004F053E" w:rsidRDefault="004F053E" w:rsidP="007454CD">
                            <w:pPr>
                              <w:spacing w:after="0" w:line="276" w:lineRule="auto"/>
                              <w:rPr>
                                <w:rFonts w:ascii="Arial" w:hAnsi="Arial" w:cs="Arial"/>
                                <w:color w:val="404040" w:themeColor="text1" w:themeTint="BF"/>
                              </w:rPr>
                            </w:pPr>
                          </w:p>
                          <w:p w14:paraId="50BDF205" w14:textId="77777777" w:rsidR="004F053E" w:rsidRPr="009507A9" w:rsidRDefault="004F053E" w:rsidP="007454CD">
                            <w:pPr>
                              <w:spacing w:after="0" w:line="276" w:lineRule="auto"/>
                              <w:rPr>
                                <w:rFonts w:ascii="Arial" w:hAnsi="Arial" w:cs="Arial"/>
                                <w:color w:val="404040" w:themeColor="text1" w:themeTint="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A4644" id="_x0000_t202" coordsize="21600,21600" o:spt="202" path="m,l,21600r21600,l21600,xe">
                <v:stroke joinstyle="miter"/>
                <v:path gradientshapeok="t" o:connecttype="rect"/>
              </v:shapetype>
              <v:shape id="Tekstvak 2" o:spid="_x0000_s1026" type="#_x0000_t202" style="position:absolute;margin-left:0;margin-top:50.15pt;width:448.25pt;height:123.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">
                <v:textbox>
                  <w:txbxContent>
                    <w:p w14:paraId="59090F78" w14:textId="4BA34729" w:rsidR="004F053E" w:rsidRDefault="004F053E" w:rsidP="007454CD">
                      <w:pPr>
                        <w:spacing w:after="0" w:line="276" w:lineRule="auto"/>
                        <w:rPr>
                          <w:rFonts w:ascii="Arial" w:hAnsi="Arial" w:cs="Arial"/>
                          <w:b/>
                          <w:color w:val="404040" w:themeColor="text1" w:themeTint="BF"/>
                        </w:rPr>
                      </w:pPr>
                      <w:r>
                        <w:rPr>
                          <w:rFonts w:ascii="Arial" w:hAnsi="Arial" w:cs="Arial"/>
                          <w:b/>
                          <w:color w:val="404040" w:themeColor="text1" w:themeTint="BF"/>
                        </w:rPr>
                        <w:t xml:space="preserve">Heeft u vragen? Contacteer: </w:t>
                      </w:r>
                    </w:p>
                    <w:p w14:paraId="1CDDE58C" w14:textId="77777777" w:rsidR="004F053E" w:rsidRDefault="004F053E" w:rsidP="007454CD">
                      <w:pPr>
                        <w:spacing w:after="0" w:line="276" w:lineRule="auto"/>
                        <w:rPr>
                          <w:rFonts w:ascii="Arial" w:hAnsi="Arial" w:cs="Arial"/>
                          <w:b/>
                          <w:color w:val="404040" w:themeColor="text1" w:themeTint="BF"/>
                        </w:rPr>
                      </w:pPr>
                    </w:p>
                    <w:p w14:paraId="0E23CDA6" w14:textId="66D691CC" w:rsidR="008B7D64" w:rsidRPr="004F053E" w:rsidRDefault="008B7D64" w:rsidP="007454CD">
                      <w:pPr>
                        <w:spacing w:after="0" w:line="276" w:lineRule="auto"/>
                        <w:rPr>
                          <w:rFonts w:ascii="Arial" w:hAnsi="Arial" w:cs="Arial"/>
                          <w:color w:val="404040" w:themeColor="text1" w:themeTint="BF"/>
                        </w:rPr>
                      </w:pPr>
                      <w:r w:rsidRPr="004F053E">
                        <w:rPr>
                          <w:rFonts w:ascii="Arial" w:hAnsi="Arial" w:cs="Arial"/>
                          <w:color w:val="404040" w:themeColor="text1" w:themeTint="BF"/>
                        </w:rPr>
                        <w:t>Foton, thuisbegeleidingsdienst en expertisecentrum dementie.</w:t>
                      </w:r>
                    </w:p>
                    <w:p w14:paraId="0E951374" w14:textId="77777777" w:rsidR="008B7D64" w:rsidRPr="009507A9" w:rsidRDefault="008B7D64" w:rsidP="007454CD">
                      <w:pPr>
                        <w:spacing w:after="0" w:line="276" w:lineRule="auto"/>
                        <w:rPr>
                          <w:rFonts w:ascii="Arial" w:hAnsi="Arial" w:cs="Arial"/>
                          <w:color w:val="404040" w:themeColor="text1" w:themeTint="BF"/>
                        </w:rPr>
                      </w:pPr>
                      <w:proofErr w:type="spellStart"/>
                      <w:r w:rsidRPr="009507A9">
                        <w:rPr>
                          <w:rFonts w:ascii="Arial" w:hAnsi="Arial" w:cs="Arial"/>
                          <w:color w:val="404040" w:themeColor="text1" w:themeTint="BF"/>
                        </w:rPr>
                        <w:t>Biskajersplein</w:t>
                      </w:r>
                      <w:proofErr w:type="spellEnd"/>
                      <w:r w:rsidRPr="009507A9">
                        <w:rPr>
                          <w:rFonts w:ascii="Arial" w:hAnsi="Arial" w:cs="Arial"/>
                          <w:color w:val="404040" w:themeColor="text1" w:themeTint="BF"/>
                        </w:rPr>
                        <w:t xml:space="preserve"> 2, 8000 Brugge</w:t>
                      </w:r>
                    </w:p>
                    <w:p w14:paraId="0817FAD2" w14:textId="77777777" w:rsidR="008B7D64" w:rsidRPr="009507A9" w:rsidRDefault="008B7D64" w:rsidP="007454CD">
                      <w:pPr>
                        <w:spacing w:after="0" w:line="276" w:lineRule="auto"/>
                        <w:rPr>
                          <w:rFonts w:ascii="Arial" w:hAnsi="Arial" w:cs="Arial"/>
                          <w:color w:val="404040" w:themeColor="text1" w:themeTint="BF"/>
                        </w:rPr>
                      </w:pPr>
                      <w:r w:rsidRPr="009507A9">
                        <w:rPr>
                          <w:rFonts w:ascii="Arial" w:hAnsi="Arial" w:cs="Arial"/>
                          <w:color w:val="404040" w:themeColor="text1" w:themeTint="BF"/>
                        </w:rPr>
                        <w:t>Coördinator : Hilde Delameillieure</w:t>
                      </w:r>
                    </w:p>
                    <w:p w14:paraId="1AFE0E2D" w14:textId="6481E08D" w:rsidR="008B7D64" w:rsidRDefault="008B7D64" w:rsidP="007454CD">
                      <w:pPr>
                        <w:spacing w:after="0" w:line="276" w:lineRule="auto"/>
                        <w:rPr>
                          <w:rFonts w:ascii="Arial" w:hAnsi="Arial" w:cs="Arial"/>
                          <w:color w:val="404040" w:themeColor="text1" w:themeTint="BF"/>
                        </w:rPr>
                      </w:pPr>
                      <w:hyperlink r:id="rId11" w:history="1">
                        <w:r w:rsidRPr="007A46FD">
                          <w:rPr>
                            <w:rStyle w:val="Hyperlink"/>
                            <w:rFonts w:ascii="Arial" w:hAnsi="Arial" w:cs="Arial"/>
                          </w:rPr>
                          <w:t>hilde.delameillieure@familiezorg-wvl.be</w:t>
                        </w:r>
                      </w:hyperlink>
                      <w:r>
                        <w:rPr>
                          <w:rFonts w:ascii="Arial" w:hAnsi="Arial" w:cs="Arial"/>
                          <w:color w:val="404040" w:themeColor="text1" w:themeTint="BF"/>
                        </w:rPr>
                        <w:t xml:space="preserve"> </w:t>
                      </w:r>
                    </w:p>
                    <w:p w14:paraId="07BBF54B" w14:textId="77777777" w:rsidR="004F053E" w:rsidRDefault="004F053E" w:rsidP="007454CD">
                      <w:pPr>
                        <w:spacing w:after="0" w:line="276" w:lineRule="auto"/>
                        <w:rPr>
                          <w:rFonts w:ascii="Arial" w:hAnsi="Arial" w:cs="Arial"/>
                          <w:color w:val="404040" w:themeColor="text1" w:themeTint="BF"/>
                        </w:rPr>
                      </w:pPr>
                    </w:p>
                    <w:p w14:paraId="50BDF205" w14:textId="77777777" w:rsidR="004F053E" w:rsidRPr="009507A9" w:rsidRDefault="004F053E" w:rsidP="007454CD">
                      <w:pPr>
                        <w:spacing w:after="0" w:line="276" w:lineRule="auto"/>
                        <w:rPr>
                          <w:rFonts w:ascii="Arial" w:hAnsi="Arial" w:cs="Arial"/>
                          <w:color w:val="404040" w:themeColor="text1" w:themeTint="BF"/>
                        </w:rPr>
                      </w:pPr>
                    </w:p>
                  </w:txbxContent>
                </v:textbox>
                <w10:wrap type="square" anchorx="margin"/>
              </v:shape>
            </w:pict>
          </mc:Fallback>
        </mc:AlternateContent>
      </w:r>
      <w:r w:rsidR="00480D17" w:rsidRPr="00971952">
        <w:rPr>
          <w:rFonts w:ascii="Arial" w:eastAsia="Times New Roman" w:hAnsi="Arial" w:cs="Arial"/>
          <w:color w:val="404040" w:themeColor="text1" w:themeTint="BF"/>
          <w:lang w:val="nl-NL" w:eastAsia="nl-BE"/>
        </w:rPr>
        <w:t xml:space="preserve">Hieronder vindt u de logo’s in jpg-formaat mét en zonder tekst. </w:t>
      </w:r>
      <w:r w:rsidR="005A60B7" w:rsidRPr="00971952">
        <w:rPr>
          <w:rFonts w:ascii="Arial" w:eastAsia="Times New Roman" w:hAnsi="Arial" w:cs="Arial"/>
          <w:color w:val="404040" w:themeColor="text1" w:themeTint="BF"/>
          <w:lang w:val="nl-NL" w:eastAsia="nl-BE"/>
        </w:rPr>
        <w:t>[mogelijkheid om afbeelding in hoge resolutie aan te vragen</w:t>
      </w:r>
      <w:r w:rsidR="005A60B7" w:rsidRPr="00971952">
        <w:rPr>
          <w:rFonts w:ascii="Arial" w:eastAsia="Times New Roman" w:hAnsi="Arial" w:cs="Arial"/>
          <w:lang w:val="nl-NL" w:eastAsia="nl-BE"/>
        </w:rPr>
        <w:t>]</w:t>
      </w:r>
    </w:p>
    <w:p w14:paraId="1D1FF317" w14:textId="2AAA4D8A" w:rsidR="00971952" w:rsidRPr="004F053E" w:rsidRDefault="00971952" w:rsidP="000706C3">
      <w:pPr>
        <w:spacing w:before="100" w:beforeAutospacing="1" w:after="100" w:afterAutospacing="1" w:line="240" w:lineRule="auto"/>
        <w:rPr>
          <w:rFonts w:ascii="Arial" w:eastAsia="Times New Roman" w:hAnsi="Arial" w:cs="Arial"/>
          <w:lang w:val="nl-NL" w:eastAsia="nl-BE"/>
        </w:rPr>
      </w:pPr>
    </w:p>
    <w:p w14:paraId="6DBD88B4" w14:textId="40D32647" w:rsidR="00971952" w:rsidRPr="004F053E" w:rsidRDefault="00971952" w:rsidP="000706C3">
      <w:pPr>
        <w:spacing w:before="100" w:beforeAutospacing="1" w:after="100" w:afterAutospacing="1" w:line="240" w:lineRule="auto"/>
        <w:rPr>
          <w:rFonts w:ascii="Arial" w:eastAsia="Times New Roman" w:hAnsi="Arial" w:cs="Arial"/>
          <w:lang w:val="nl-NL" w:eastAsia="nl-BE"/>
        </w:rPr>
      </w:pPr>
      <w:r w:rsidRPr="004F053E">
        <w:rPr>
          <w:rFonts w:ascii="Arial" w:hAnsi="Arial" w:cs="Arial"/>
          <w:noProof/>
          <w:lang w:eastAsia="nl-BE"/>
        </w:rPr>
        <w:drawing>
          <wp:anchor distT="0" distB="0" distL="114300" distR="114300" simplePos="0" relativeHeight="251661312" behindDoc="1" locked="0" layoutInCell="1" allowOverlap="1" wp14:anchorId="1B8FF3C9" wp14:editId="422A9325">
            <wp:simplePos x="0" y="0"/>
            <wp:positionH relativeFrom="margin">
              <wp:posOffset>2438400</wp:posOffset>
            </wp:positionH>
            <wp:positionV relativeFrom="paragraph">
              <wp:posOffset>43815</wp:posOffset>
            </wp:positionV>
            <wp:extent cx="3387090" cy="2708910"/>
            <wp:effectExtent l="0" t="0" r="3810" b="0"/>
            <wp:wrapTight wrapText="bothSides">
              <wp:wrapPolygon edited="0">
                <wp:start x="0" y="0"/>
                <wp:lineTo x="0" y="21418"/>
                <wp:lineTo x="21503" y="21418"/>
                <wp:lineTo x="21503" y="0"/>
                <wp:lineTo x="0" y="0"/>
              </wp:wrapPolygon>
            </wp:wrapTight>
            <wp:docPr id="1" name="Afbeelding 1" descr="http://www.dementievriendelijkbrugge.be/img/logo/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mentievriendelijkbrugge.be/img/logo/logo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7090" cy="270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53E">
        <w:rPr>
          <w:rFonts w:ascii="Arial" w:eastAsia="Times New Roman" w:hAnsi="Arial" w:cs="Arial"/>
          <w:noProof/>
          <w:lang w:eastAsia="nl-BE"/>
        </w:rPr>
        <w:drawing>
          <wp:anchor distT="0" distB="0" distL="114300" distR="114300" simplePos="0" relativeHeight="251660288" behindDoc="1" locked="0" layoutInCell="1" allowOverlap="1" wp14:anchorId="253CA858" wp14:editId="2C952AD4">
            <wp:simplePos x="0" y="0"/>
            <wp:positionH relativeFrom="column">
              <wp:posOffset>593725</wp:posOffset>
            </wp:positionH>
            <wp:positionV relativeFrom="paragraph">
              <wp:posOffset>91795</wp:posOffset>
            </wp:positionV>
            <wp:extent cx="1272540" cy="2667000"/>
            <wp:effectExtent l="0" t="0" r="3810" b="0"/>
            <wp:wrapTight wrapText="bothSides">
              <wp:wrapPolygon edited="0">
                <wp:start x="0" y="0"/>
                <wp:lineTo x="0" y="21446"/>
                <wp:lineTo x="21341" y="21446"/>
                <wp:lineTo x="21341" y="0"/>
                <wp:lineTo x="0" y="0"/>
              </wp:wrapPolygon>
            </wp:wrapTight>
            <wp:docPr id="2" name="Afbeelding 2" descr="http://www.dementievriendelijkbrugge.be/img/logo/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mentievriendelijkbrugge.be/img/logo/logo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254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248F2" w14:textId="72C31395" w:rsidR="00971952" w:rsidRPr="004F053E" w:rsidRDefault="00971952" w:rsidP="000706C3">
      <w:pPr>
        <w:spacing w:before="100" w:beforeAutospacing="1" w:after="100" w:afterAutospacing="1" w:line="240" w:lineRule="auto"/>
        <w:rPr>
          <w:rFonts w:ascii="Arial" w:eastAsia="Times New Roman" w:hAnsi="Arial" w:cs="Arial"/>
          <w:lang w:val="nl-NL" w:eastAsia="nl-BE"/>
        </w:rPr>
      </w:pPr>
    </w:p>
    <w:p w14:paraId="73252096" w14:textId="6FC5BE05" w:rsidR="00971952" w:rsidRPr="004F053E" w:rsidRDefault="00971952" w:rsidP="000706C3">
      <w:pPr>
        <w:spacing w:before="100" w:beforeAutospacing="1" w:after="100" w:afterAutospacing="1" w:line="240" w:lineRule="auto"/>
        <w:rPr>
          <w:rFonts w:ascii="Arial" w:eastAsia="Times New Roman" w:hAnsi="Arial" w:cs="Arial"/>
          <w:lang w:val="nl-NL" w:eastAsia="nl-BE"/>
        </w:rPr>
      </w:pPr>
    </w:p>
    <w:p w14:paraId="72600EEE" w14:textId="2E7C67C1" w:rsidR="00971952" w:rsidRPr="004F053E" w:rsidRDefault="00971952" w:rsidP="000706C3">
      <w:pPr>
        <w:spacing w:before="100" w:beforeAutospacing="1" w:after="100" w:afterAutospacing="1" w:line="240" w:lineRule="auto"/>
        <w:rPr>
          <w:rFonts w:ascii="Arial" w:eastAsia="Times New Roman" w:hAnsi="Arial" w:cs="Arial"/>
          <w:lang w:val="nl-NL" w:eastAsia="nl-BE"/>
        </w:rPr>
      </w:pPr>
    </w:p>
    <w:p w14:paraId="6A29A4CA" w14:textId="77777777" w:rsidR="00971952" w:rsidRPr="004F053E" w:rsidRDefault="00971952" w:rsidP="000706C3">
      <w:pPr>
        <w:spacing w:before="100" w:beforeAutospacing="1" w:after="100" w:afterAutospacing="1" w:line="240" w:lineRule="auto"/>
        <w:rPr>
          <w:rFonts w:ascii="Arial" w:eastAsia="Times New Roman" w:hAnsi="Arial" w:cs="Arial"/>
          <w:lang w:val="nl-NL" w:eastAsia="nl-BE"/>
        </w:rPr>
      </w:pPr>
    </w:p>
    <w:p w14:paraId="5AA3BB9D" w14:textId="10BF39C1" w:rsidR="00971952" w:rsidRPr="004F053E" w:rsidRDefault="00971952" w:rsidP="000706C3">
      <w:pPr>
        <w:spacing w:before="100" w:beforeAutospacing="1" w:after="100" w:afterAutospacing="1" w:line="240" w:lineRule="auto"/>
        <w:rPr>
          <w:rFonts w:ascii="Arial" w:eastAsia="Times New Roman" w:hAnsi="Arial" w:cs="Arial"/>
          <w:lang w:val="nl-NL" w:eastAsia="nl-BE"/>
        </w:rPr>
      </w:pPr>
    </w:p>
    <w:p w14:paraId="566154E5" w14:textId="77777777" w:rsidR="00971952" w:rsidRPr="004F053E" w:rsidRDefault="00971952" w:rsidP="000706C3">
      <w:pPr>
        <w:spacing w:before="100" w:beforeAutospacing="1" w:after="100" w:afterAutospacing="1" w:line="240" w:lineRule="auto"/>
        <w:rPr>
          <w:rFonts w:ascii="Arial" w:eastAsia="Times New Roman" w:hAnsi="Arial" w:cs="Arial"/>
          <w:lang w:val="nl-NL" w:eastAsia="nl-BE"/>
        </w:rPr>
      </w:pPr>
    </w:p>
    <w:p w14:paraId="6F02AD61" w14:textId="1E8BB4CC" w:rsidR="004F053E" w:rsidRDefault="004F053E">
      <w:pPr>
        <w:rPr>
          <w:rFonts w:ascii="Times New Roman" w:eastAsia="Times New Roman" w:hAnsi="Times New Roman" w:cs="Times New Roman"/>
          <w:sz w:val="24"/>
          <w:szCs w:val="24"/>
          <w:lang w:val="nl-NL" w:eastAsia="nl-BE"/>
        </w:rPr>
      </w:pPr>
      <w:r>
        <w:rPr>
          <w:rFonts w:ascii="Times New Roman" w:eastAsia="Times New Roman" w:hAnsi="Times New Roman" w:cs="Times New Roman"/>
          <w:sz w:val="24"/>
          <w:szCs w:val="24"/>
          <w:lang w:val="nl-NL" w:eastAsia="nl-BE"/>
        </w:rPr>
        <w:br w:type="page"/>
      </w:r>
    </w:p>
    <w:p w14:paraId="67A1343A" w14:textId="77777777" w:rsidR="004F053E" w:rsidRPr="004F053E" w:rsidRDefault="004F053E" w:rsidP="00971952">
      <w:pPr>
        <w:rPr>
          <w:rFonts w:ascii="Arial" w:hAnsi="Arial" w:cs="Arial"/>
          <w:color w:val="404040" w:themeColor="text1" w:themeTint="BF"/>
        </w:rPr>
      </w:pPr>
    </w:p>
    <w:p w14:paraId="73E9F575" w14:textId="478CE4E2" w:rsidR="005867A0" w:rsidRPr="0033055A" w:rsidRDefault="00CC448D" w:rsidP="00971952">
      <w:pPr>
        <w:rPr>
          <w:rFonts w:ascii="Arial" w:hAnsi="Arial" w:cs="Arial"/>
          <w:color w:val="404040" w:themeColor="text1" w:themeTint="BF"/>
          <w:sz w:val="28"/>
          <w:szCs w:val="28"/>
        </w:rPr>
      </w:pPr>
      <w:r>
        <w:rPr>
          <w:rFonts w:ascii="Arial" w:hAnsi="Arial" w:cs="Arial"/>
          <w:color w:val="404040" w:themeColor="text1" w:themeTint="BF"/>
          <w:sz w:val="28"/>
          <w:szCs w:val="28"/>
        </w:rPr>
        <w:t>Meldingsf</w:t>
      </w:r>
      <w:r w:rsidR="005867A0" w:rsidRPr="0033055A">
        <w:rPr>
          <w:rFonts w:ascii="Arial" w:hAnsi="Arial" w:cs="Arial"/>
          <w:color w:val="404040" w:themeColor="text1" w:themeTint="BF"/>
          <w:sz w:val="28"/>
          <w:szCs w:val="28"/>
        </w:rPr>
        <w:t>ormulier gebruik logo</w:t>
      </w:r>
    </w:p>
    <w:p w14:paraId="67D9E2AA" w14:textId="77777777" w:rsidR="00971952" w:rsidRPr="005867A0" w:rsidRDefault="00971952" w:rsidP="00971952">
      <w:pPr>
        <w:ind w:left="708"/>
        <w:rPr>
          <w:rFonts w:ascii="Arial" w:eastAsia="Times New Roman" w:hAnsi="Arial" w:cs="Arial"/>
          <w:color w:val="404040" w:themeColor="text1" w:themeTint="BF"/>
          <w:sz w:val="2"/>
          <w:szCs w:val="2"/>
          <w:lang w:val="nl-NL" w:eastAsia="nl-BE"/>
        </w:rPr>
      </w:pP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62"/>
      </w:tblGrid>
      <w:tr w:rsidR="00971952" w:rsidRPr="00695260" w14:paraId="1106A447" w14:textId="77777777" w:rsidTr="00971952">
        <w:tc>
          <w:tcPr>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701971" w14:textId="258365AD" w:rsidR="005867A0" w:rsidRPr="005867A0" w:rsidRDefault="005867A0" w:rsidP="00971952">
            <w:pPr>
              <w:spacing w:before="100" w:beforeAutospacing="1" w:after="100" w:afterAutospacing="1"/>
              <w:rPr>
                <w:rFonts w:ascii="Arial" w:hAnsi="Arial" w:cs="Arial"/>
                <w:color w:val="404040" w:themeColor="text1" w:themeTint="BF"/>
                <w:sz w:val="2"/>
                <w:szCs w:val="2"/>
                <w:lang w:val="nl-NL"/>
              </w:rPr>
            </w:pPr>
            <w:proofErr w:type="spellStart"/>
            <w:r>
              <w:rPr>
                <w:rFonts w:ascii="Arial" w:hAnsi="Arial" w:cs="Arial"/>
                <w:color w:val="404040" w:themeColor="text1" w:themeTint="BF"/>
                <w:sz w:val="2"/>
                <w:szCs w:val="2"/>
                <w:lang w:val="nl-NL"/>
              </w:rPr>
              <w:t>fsf</w:t>
            </w:r>
            <w:proofErr w:type="spellEnd"/>
          </w:p>
          <w:p w14:paraId="4A2E7957" w14:textId="77F54DD9" w:rsidR="00971952" w:rsidRPr="00971952" w:rsidRDefault="00971952" w:rsidP="00971952">
            <w:p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color w:val="404040" w:themeColor="text1" w:themeTint="BF"/>
                <w:sz w:val="22"/>
                <w:szCs w:val="22"/>
                <w:lang w:val="nl-NL"/>
              </w:rPr>
              <w:t xml:space="preserve">Het logo mag vrij en gratis in Europa aangewend worden als solidariteitssymbool mits het naleven van volgende principes: </w:t>
            </w:r>
          </w:p>
          <w:p w14:paraId="73F1E541" w14:textId="3066D8C5" w:rsidR="00971952" w:rsidRPr="00F064C6" w:rsidRDefault="00971952" w:rsidP="00F064C6">
            <w:pPr>
              <w:numPr>
                <w:ilvl w:val="0"/>
                <w:numId w:val="1"/>
              </w:numPr>
              <w:spacing w:before="100" w:beforeAutospacing="1" w:after="100" w:afterAutospacing="1"/>
              <w:rPr>
                <w:rFonts w:ascii="Arial" w:hAnsi="Arial" w:cs="Arial"/>
                <w:b/>
                <w:i/>
                <w:color w:val="404040" w:themeColor="text1" w:themeTint="BF"/>
                <w:lang w:val="nl-NL"/>
              </w:rPr>
            </w:pPr>
            <w:r w:rsidRPr="00971952">
              <w:rPr>
                <w:rFonts w:ascii="Arial" w:hAnsi="Arial" w:cs="Arial"/>
                <w:color w:val="404040" w:themeColor="text1" w:themeTint="BF"/>
                <w:sz w:val="22"/>
                <w:szCs w:val="22"/>
                <w:lang w:val="nl-NL"/>
              </w:rPr>
              <w:t xml:space="preserve">In publicaties of duiding neemt u volgende verwijzing op:  </w:t>
            </w:r>
            <w:r w:rsidR="00F064C6" w:rsidRPr="00F064C6">
              <w:rPr>
                <w:rFonts w:ascii="Arial" w:hAnsi="Arial" w:cs="Arial"/>
                <w:b/>
                <w:i/>
                <w:color w:val="404040" w:themeColor="text1" w:themeTint="BF"/>
                <w:lang w:val="nl-NL"/>
              </w:rPr>
              <w:t>“Het logo van de geknoopte zakdoek werd voor het eerst gebruikt in 2010 tijdens de acties van Foton voor een dementievriendelijk Brugge. Het geldt als solidariteitssymbool en werd door mensen met dementie zelf gekozen.”</w:t>
            </w:r>
          </w:p>
          <w:p w14:paraId="21F4E8F9" w14:textId="687AC65D" w:rsidR="00971952" w:rsidRPr="00971952" w:rsidRDefault="00971952" w:rsidP="00971952">
            <w:pPr>
              <w:numPr>
                <w:ilvl w:val="0"/>
                <w:numId w:val="1"/>
              </w:num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color w:val="404040" w:themeColor="text1" w:themeTint="BF"/>
                <w:sz w:val="22"/>
                <w:szCs w:val="22"/>
                <w:lang w:val="nl-NL"/>
              </w:rPr>
              <w:t xml:space="preserve">U meldt Foton uw intentie om het logo te gebruiken via </w:t>
            </w:r>
            <w:hyperlink r:id="rId14" w:history="1">
              <w:r w:rsidRPr="00971952">
                <w:rPr>
                  <w:rFonts w:ascii="Arial" w:hAnsi="Arial" w:cs="Arial"/>
                  <w:color w:val="404040" w:themeColor="text1" w:themeTint="BF"/>
                  <w:sz w:val="22"/>
                  <w:szCs w:val="22"/>
                  <w:u w:val="single"/>
                  <w:lang w:val="nl-NL"/>
                </w:rPr>
                <w:t>foton@familiezorg-wvl.be</w:t>
              </w:r>
            </w:hyperlink>
            <w:r w:rsidRPr="00971952">
              <w:rPr>
                <w:rFonts w:ascii="Arial" w:hAnsi="Arial" w:cs="Arial"/>
                <w:color w:val="404040" w:themeColor="text1" w:themeTint="BF"/>
                <w:sz w:val="22"/>
                <w:szCs w:val="22"/>
                <w:lang w:val="nl-NL"/>
              </w:rPr>
              <w:t>.</w:t>
            </w:r>
          </w:p>
          <w:p w14:paraId="4B9A63C2" w14:textId="771BB0AD" w:rsidR="00971952" w:rsidRPr="00971952" w:rsidRDefault="00971952" w:rsidP="00971952">
            <w:pPr>
              <w:numPr>
                <w:ilvl w:val="0"/>
                <w:numId w:val="1"/>
              </w:num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color w:val="404040" w:themeColor="text1" w:themeTint="BF"/>
                <w:sz w:val="22"/>
                <w:szCs w:val="22"/>
                <w:lang w:val="nl-NL"/>
              </w:rPr>
              <w:t xml:space="preserve">U onderschrijft de uitgangspunten en krachtlijnen van een dementievriendelijke samenleving zoals hieronder weergegeven. </w:t>
            </w:r>
          </w:p>
          <w:p w14:paraId="7CF1F85E" w14:textId="32BD2749" w:rsidR="00971952" w:rsidRPr="00971952" w:rsidRDefault="00971952" w:rsidP="00971952">
            <w:p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b/>
                <w:bCs/>
                <w:color w:val="404040" w:themeColor="text1" w:themeTint="BF"/>
                <w:sz w:val="22"/>
                <w:szCs w:val="22"/>
                <w:lang w:val="nl-NL"/>
              </w:rPr>
              <w:t>Een dementievriendelijke gemeente/samenleving/vereniging/organisatie</w:t>
            </w:r>
            <w:r w:rsidRPr="00971952">
              <w:rPr>
                <w:rFonts w:ascii="Arial" w:hAnsi="Arial" w:cs="Arial"/>
                <w:color w:val="404040" w:themeColor="text1" w:themeTint="BF"/>
                <w:sz w:val="22"/>
                <w:szCs w:val="22"/>
                <w:lang w:val="nl-NL"/>
              </w:rPr>
              <w:t xml:space="preserve"> </w:t>
            </w:r>
          </w:p>
          <w:p w14:paraId="69D227C1" w14:textId="77777777" w:rsidR="00971952" w:rsidRPr="00971952" w:rsidRDefault="00971952" w:rsidP="00971952">
            <w:pPr>
              <w:numPr>
                <w:ilvl w:val="0"/>
                <w:numId w:val="3"/>
              </w:num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color w:val="404040" w:themeColor="text1" w:themeTint="BF"/>
                <w:sz w:val="22"/>
                <w:szCs w:val="22"/>
                <w:lang w:val="nl-NL"/>
              </w:rPr>
              <w:t>draagt bij tot een genuanceerde beeldvorming over dementie</w:t>
            </w:r>
          </w:p>
          <w:p w14:paraId="3E4C0FD3" w14:textId="35C89224" w:rsidR="00971952" w:rsidRPr="00971952" w:rsidRDefault="00971952" w:rsidP="00971952">
            <w:pPr>
              <w:numPr>
                <w:ilvl w:val="0"/>
                <w:numId w:val="3"/>
              </w:num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color w:val="404040" w:themeColor="text1" w:themeTint="BF"/>
                <w:sz w:val="22"/>
                <w:szCs w:val="22"/>
                <w:lang w:val="nl-NL"/>
              </w:rPr>
              <w:t>belicht en bekrachtigt de mogelijkheden van de persoon met dementie</w:t>
            </w:r>
          </w:p>
          <w:p w14:paraId="0707DD09" w14:textId="51BEE8F3" w:rsidR="00971952" w:rsidRPr="00971952" w:rsidRDefault="00971952" w:rsidP="00971952">
            <w:pPr>
              <w:numPr>
                <w:ilvl w:val="0"/>
                <w:numId w:val="3"/>
              </w:num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color w:val="404040" w:themeColor="text1" w:themeTint="BF"/>
                <w:sz w:val="22"/>
                <w:szCs w:val="22"/>
                <w:lang w:val="nl-NL"/>
              </w:rPr>
              <w:t>bevordert de sociale (re)integratie van personen met dementie in hun directe omgeving en de bredere samenleving</w:t>
            </w:r>
          </w:p>
          <w:p w14:paraId="53B74B67" w14:textId="472F2F30" w:rsidR="00971952" w:rsidRPr="00971952" w:rsidRDefault="00971952" w:rsidP="00971952">
            <w:pPr>
              <w:numPr>
                <w:ilvl w:val="0"/>
                <w:numId w:val="3"/>
              </w:num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color w:val="404040" w:themeColor="text1" w:themeTint="BF"/>
                <w:sz w:val="22"/>
                <w:szCs w:val="22"/>
                <w:lang w:val="nl-NL"/>
              </w:rPr>
              <w:t>levert een bijdrage om de levenskwaliteit van de persoon met dementie en zijn omgeving te verbeteren</w:t>
            </w:r>
          </w:p>
          <w:p w14:paraId="39D4A3E8" w14:textId="7CCA0CC2" w:rsidR="00971952" w:rsidRPr="00971952" w:rsidRDefault="00971952" w:rsidP="00971952">
            <w:pPr>
              <w:numPr>
                <w:ilvl w:val="0"/>
                <w:numId w:val="3"/>
              </w:num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color w:val="404040" w:themeColor="text1" w:themeTint="BF"/>
                <w:sz w:val="22"/>
                <w:szCs w:val="22"/>
                <w:lang w:val="nl-NL"/>
              </w:rPr>
              <w:t>beoogt een actieve betrokkenheid/samenspraak/inspraak van de persoon met dementie en zijn omgeving</w:t>
            </w:r>
          </w:p>
          <w:p w14:paraId="2DA0CDEE" w14:textId="08C3E236" w:rsidR="00971952" w:rsidRPr="00971952" w:rsidRDefault="00971952" w:rsidP="00971952">
            <w:pPr>
              <w:numPr>
                <w:ilvl w:val="0"/>
                <w:numId w:val="3"/>
              </w:num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color w:val="404040" w:themeColor="text1" w:themeTint="BF"/>
                <w:sz w:val="22"/>
                <w:szCs w:val="22"/>
                <w:lang w:val="nl-NL"/>
              </w:rPr>
              <w:t>creëert een sfeer van solidariteit tussen generaties</w:t>
            </w:r>
          </w:p>
          <w:p w14:paraId="0D08E45A" w14:textId="043C5999" w:rsidR="00971952" w:rsidRPr="00971952" w:rsidRDefault="00971952" w:rsidP="00971952">
            <w:pPr>
              <w:numPr>
                <w:ilvl w:val="0"/>
                <w:numId w:val="3"/>
              </w:num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color w:val="404040" w:themeColor="text1" w:themeTint="BF"/>
                <w:sz w:val="22"/>
                <w:szCs w:val="22"/>
                <w:lang w:val="nl-NL"/>
              </w:rPr>
              <w:t>creëert en/of ondersteunt samenwerking tussen de verschillende sectoren van de stadsgemeenschap rond het thema dementie</w:t>
            </w:r>
          </w:p>
          <w:p w14:paraId="292D0FB6" w14:textId="773924C6" w:rsidR="00971952" w:rsidRPr="00971952" w:rsidRDefault="00971952" w:rsidP="00971952">
            <w:pPr>
              <w:numPr>
                <w:ilvl w:val="0"/>
                <w:numId w:val="3"/>
              </w:numPr>
              <w:spacing w:before="100" w:beforeAutospacing="1" w:after="100" w:afterAutospacing="1"/>
              <w:rPr>
                <w:rFonts w:ascii="Arial" w:hAnsi="Arial" w:cs="Arial"/>
                <w:color w:val="404040" w:themeColor="text1" w:themeTint="BF"/>
                <w:sz w:val="22"/>
                <w:szCs w:val="22"/>
                <w:lang w:val="nl-NL"/>
              </w:rPr>
            </w:pPr>
            <w:r w:rsidRPr="00971952">
              <w:rPr>
                <w:rFonts w:ascii="Arial" w:hAnsi="Arial" w:cs="Arial"/>
                <w:color w:val="404040" w:themeColor="text1" w:themeTint="BF"/>
                <w:sz w:val="22"/>
                <w:szCs w:val="22"/>
                <w:lang w:val="nl-NL"/>
              </w:rPr>
              <w:t>bevordert de burgerzin en de gezamenlijke verantwoordelijkheidszin van een stadsgemeenschap voor een kwetsbare doelgroep</w:t>
            </w:r>
          </w:p>
          <w:p w14:paraId="78312FB7" w14:textId="026758BF" w:rsidR="00971952" w:rsidRDefault="005867A0" w:rsidP="00971952">
            <w:pPr>
              <w:numPr>
                <w:ilvl w:val="0"/>
                <w:numId w:val="3"/>
              </w:numPr>
              <w:spacing w:before="100" w:beforeAutospacing="1" w:after="100" w:afterAutospacing="1"/>
              <w:rPr>
                <w:rFonts w:ascii="Arial" w:hAnsi="Arial" w:cs="Arial"/>
                <w:color w:val="404040" w:themeColor="text1" w:themeTint="BF"/>
                <w:sz w:val="22"/>
                <w:szCs w:val="22"/>
                <w:lang w:val="nl-NL"/>
              </w:rPr>
            </w:pPr>
            <w:r>
              <w:rPr>
                <w:noProof/>
              </w:rPr>
              <w:drawing>
                <wp:anchor distT="0" distB="0" distL="114300" distR="114300" simplePos="0" relativeHeight="251665408" behindDoc="1" locked="0" layoutInCell="1" allowOverlap="1" wp14:anchorId="70AEB878" wp14:editId="7FA83AF0">
                  <wp:simplePos x="0" y="0"/>
                  <wp:positionH relativeFrom="margin">
                    <wp:posOffset>2685945</wp:posOffset>
                  </wp:positionH>
                  <wp:positionV relativeFrom="paragraph">
                    <wp:posOffset>435610</wp:posOffset>
                  </wp:positionV>
                  <wp:extent cx="1855470" cy="1483995"/>
                  <wp:effectExtent l="0" t="0" r="0" b="1905"/>
                  <wp:wrapTight wrapText="bothSides">
                    <wp:wrapPolygon edited="0">
                      <wp:start x="0" y="0"/>
                      <wp:lineTo x="0" y="21350"/>
                      <wp:lineTo x="21290" y="21350"/>
                      <wp:lineTo x="21290" y="0"/>
                      <wp:lineTo x="0" y="0"/>
                    </wp:wrapPolygon>
                  </wp:wrapTight>
                  <wp:docPr id="6" name="Afbeelding 6" descr="http://www.dementievriendelijkbrugge.be/img/logo/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mentievriendelijkbrugge.be/img/logo/logo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5470"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D17">
              <w:rPr>
                <w:noProof/>
                <w:sz w:val="24"/>
                <w:szCs w:val="24"/>
              </w:rPr>
              <w:drawing>
                <wp:anchor distT="0" distB="0" distL="114300" distR="114300" simplePos="0" relativeHeight="251663360" behindDoc="1" locked="0" layoutInCell="1" allowOverlap="1" wp14:anchorId="3E61D288" wp14:editId="20FCB2D1">
                  <wp:simplePos x="0" y="0"/>
                  <wp:positionH relativeFrom="column">
                    <wp:posOffset>1470916</wp:posOffset>
                  </wp:positionH>
                  <wp:positionV relativeFrom="paragraph">
                    <wp:posOffset>380356</wp:posOffset>
                  </wp:positionV>
                  <wp:extent cx="733425" cy="1539875"/>
                  <wp:effectExtent l="0" t="0" r="9525" b="3175"/>
                  <wp:wrapTight wrapText="bothSides">
                    <wp:wrapPolygon edited="0">
                      <wp:start x="0" y="0"/>
                      <wp:lineTo x="0" y="21377"/>
                      <wp:lineTo x="21319" y="21377"/>
                      <wp:lineTo x="21319" y="0"/>
                      <wp:lineTo x="0" y="0"/>
                    </wp:wrapPolygon>
                  </wp:wrapTight>
                  <wp:docPr id="4" name="Afbeelding 4" descr="http://www.dementievriendelijkbrugge.be/img/logo/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mentievriendelijkbrugge.be/img/logo/logo_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53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1952" w:rsidRPr="00971952">
              <w:rPr>
                <w:rFonts w:ascii="Arial" w:hAnsi="Arial" w:cs="Arial"/>
                <w:color w:val="404040" w:themeColor="text1" w:themeTint="BF"/>
                <w:sz w:val="22"/>
                <w:szCs w:val="22"/>
                <w:lang w:val="nl-NL"/>
              </w:rPr>
              <w:t>draagt bij tot een menselijke en kwaliteitsvolle zorg en aandacht voor mensen met dementie en hun omgeving binnen onze stadsgemeenschap</w:t>
            </w:r>
          </w:p>
          <w:p w14:paraId="28796CB4" w14:textId="77777777" w:rsidR="005867A0" w:rsidRDefault="005867A0" w:rsidP="005867A0">
            <w:pPr>
              <w:spacing w:before="100" w:beforeAutospacing="1" w:after="100" w:afterAutospacing="1"/>
              <w:rPr>
                <w:rFonts w:ascii="Arial" w:hAnsi="Arial" w:cs="Arial"/>
                <w:color w:val="404040" w:themeColor="text1" w:themeTint="BF"/>
                <w:sz w:val="22"/>
                <w:szCs w:val="22"/>
                <w:lang w:val="nl-NL"/>
              </w:rPr>
            </w:pPr>
          </w:p>
          <w:p w14:paraId="5E732453" w14:textId="77777777" w:rsidR="005867A0" w:rsidRDefault="005867A0" w:rsidP="005867A0">
            <w:pPr>
              <w:spacing w:before="100" w:beforeAutospacing="1" w:after="100" w:afterAutospacing="1"/>
              <w:rPr>
                <w:rFonts w:ascii="Arial" w:hAnsi="Arial" w:cs="Arial"/>
                <w:color w:val="404040" w:themeColor="text1" w:themeTint="BF"/>
                <w:sz w:val="22"/>
                <w:szCs w:val="22"/>
                <w:lang w:val="nl-NL"/>
              </w:rPr>
            </w:pPr>
          </w:p>
          <w:p w14:paraId="12006F80" w14:textId="6E81BE1D" w:rsidR="00971952" w:rsidRDefault="00971952" w:rsidP="00971952">
            <w:pPr>
              <w:spacing w:before="100" w:beforeAutospacing="1" w:after="100" w:afterAutospacing="1"/>
              <w:ind w:left="720"/>
              <w:rPr>
                <w:rFonts w:ascii="Arial" w:hAnsi="Arial" w:cs="Arial"/>
                <w:color w:val="404040" w:themeColor="text1" w:themeTint="BF"/>
                <w:sz w:val="22"/>
                <w:szCs w:val="22"/>
                <w:lang w:val="nl-NL"/>
              </w:rPr>
            </w:pPr>
          </w:p>
          <w:p w14:paraId="35C24A42" w14:textId="3CAFE24A" w:rsidR="00971952" w:rsidRDefault="00971952" w:rsidP="00971952">
            <w:pPr>
              <w:spacing w:before="100" w:beforeAutospacing="1" w:after="100" w:afterAutospacing="1"/>
              <w:ind w:left="720"/>
              <w:rPr>
                <w:rFonts w:ascii="Arial" w:hAnsi="Arial" w:cs="Arial"/>
                <w:color w:val="404040" w:themeColor="text1" w:themeTint="BF"/>
                <w:sz w:val="22"/>
                <w:szCs w:val="22"/>
                <w:lang w:val="nl-NL"/>
              </w:rPr>
            </w:pPr>
          </w:p>
          <w:p w14:paraId="284242BA" w14:textId="78F6718E" w:rsidR="00971952" w:rsidRPr="00971952" w:rsidRDefault="00971952" w:rsidP="00971952">
            <w:pPr>
              <w:spacing w:before="100" w:beforeAutospacing="1" w:after="100" w:afterAutospacing="1"/>
              <w:ind w:left="720"/>
              <w:rPr>
                <w:rFonts w:ascii="Arial" w:hAnsi="Arial" w:cs="Arial"/>
                <w:color w:val="404040" w:themeColor="text1" w:themeTint="BF"/>
                <w:sz w:val="22"/>
                <w:szCs w:val="22"/>
                <w:lang w:val="nl-NL"/>
              </w:rPr>
            </w:pPr>
          </w:p>
        </w:tc>
      </w:tr>
    </w:tbl>
    <w:p w14:paraId="691EEA1C" w14:textId="364C0360" w:rsidR="004F053E" w:rsidRDefault="004F053E" w:rsidP="000706C3">
      <w:pPr>
        <w:spacing w:before="100" w:beforeAutospacing="1" w:after="100" w:afterAutospacing="1" w:line="240" w:lineRule="auto"/>
        <w:rPr>
          <w:rFonts w:ascii="Times New Roman" w:eastAsia="Times New Roman" w:hAnsi="Times New Roman" w:cs="Times New Roman"/>
          <w:sz w:val="24"/>
          <w:szCs w:val="24"/>
          <w:lang w:eastAsia="nl-BE"/>
        </w:rPr>
      </w:pPr>
    </w:p>
    <w:p w14:paraId="0C23038E" w14:textId="7CEB78DD" w:rsidR="00971952" w:rsidRDefault="004F053E" w:rsidP="004F053E">
      <w:pPr>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br w:type="page"/>
      </w:r>
    </w:p>
    <w:p w14:paraId="0AACB440" w14:textId="77777777" w:rsidR="004F053E" w:rsidRDefault="004F053E" w:rsidP="004F053E">
      <w:pPr>
        <w:rPr>
          <w:rFonts w:ascii="Times New Roman" w:eastAsia="Times New Roman" w:hAnsi="Times New Roman" w:cs="Times New Roman"/>
          <w:sz w:val="24"/>
          <w:szCs w:val="24"/>
          <w:lang w:eastAsia="nl-BE"/>
        </w:rPr>
      </w:pPr>
      <w:bookmarkStart w:id="0" w:name="_GoBack"/>
      <w:bookmarkEnd w:id="0"/>
    </w:p>
    <w:tbl>
      <w:tblPr>
        <w:tblStyle w:val="Tabelrast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114"/>
        <w:gridCol w:w="5948"/>
      </w:tblGrid>
      <w:tr w:rsidR="00971952" w:rsidRPr="00695260" w14:paraId="12990CB3" w14:textId="77777777" w:rsidTr="00971952">
        <w:trPr>
          <w:trHeight w:val="680"/>
        </w:trPr>
        <w:tc>
          <w:tcPr>
            <w:tcW w:w="3114" w:type="dxa"/>
            <w:vAlign w:val="center"/>
          </w:tcPr>
          <w:p w14:paraId="6BC27886"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r w:rsidRPr="00695260">
              <w:rPr>
                <w:rFonts w:ascii="Arial" w:hAnsi="Arial" w:cs="Arial"/>
                <w:color w:val="404040" w:themeColor="text1" w:themeTint="BF"/>
                <w:sz w:val="22"/>
                <w:szCs w:val="22"/>
              </w:rPr>
              <w:t>Organisatie</w:t>
            </w:r>
          </w:p>
        </w:tc>
        <w:tc>
          <w:tcPr>
            <w:tcW w:w="5948" w:type="dxa"/>
            <w:vAlign w:val="center"/>
          </w:tcPr>
          <w:p w14:paraId="1E9699DA"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p>
        </w:tc>
      </w:tr>
      <w:tr w:rsidR="00971952" w:rsidRPr="00695260" w14:paraId="65DD01AE" w14:textId="77777777" w:rsidTr="00971952">
        <w:trPr>
          <w:trHeight w:val="680"/>
        </w:trPr>
        <w:tc>
          <w:tcPr>
            <w:tcW w:w="3114" w:type="dxa"/>
            <w:vAlign w:val="center"/>
          </w:tcPr>
          <w:p w14:paraId="1488F3F7"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r w:rsidRPr="00695260">
              <w:rPr>
                <w:rFonts w:ascii="Arial" w:hAnsi="Arial" w:cs="Arial"/>
                <w:color w:val="404040" w:themeColor="text1" w:themeTint="BF"/>
                <w:sz w:val="22"/>
                <w:szCs w:val="22"/>
              </w:rPr>
              <w:t xml:space="preserve">Straatnaam </w:t>
            </w:r>
            <w:proofErr w:type="spellStart"/>
            <w:r w:rsidRPr="00695260">
              <w:rPr>
                <w:rFonts w:ascii="Arial" w:hAnsi="Arial" w:cs="Arial"/>
                <w:color w:val="404040" w:themeColor="text1" w:themeTint="BF"/>
                <w:sz w:val="22"/>
                <w:szCs w:val="22"/>
              </w:rPr>
              <w:t>nr</w:t>
            </w:r>
            <w:proofErr w:type="spellEnd"/>
            <w:r w:rsidRPr="00695260">
              <w:rPr>
                <w:rFonts w:ascii="Arial" w:hAnsi="Arial" w:cs="Arial"/>
                <w:color w:val="404040" w:themeColor="text1" w:themeTint="BF"/>
                <w:sz w:val="22"/>
                <w:szCs w:val="22"/>
              </w:rPr>
              <w:t xml:space="preserve">, </w:t>
            </w:r>
          </w:p>
        </w:tc>
        <w:tc>
          <w:tcPr>
            <w:tcW w:w="5948" w:type="dxa"/>
            <w:vAlign w:val="center"/>
          </w:tcPr>
          <w:p w14:paraId="65040266"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p>
        </w:tc>
      </w:tr>
      <w:tr w:rsidR="00971952" w:rsidRPr="00695260" w14:paraId="002D47A3" w14:textId="77777777" w:rsidTr="00971952">
        <w:trPr>
          <w:trHeight w:val="680"/>
        </w:trPr>
        <w:tc>
          <w:tcPr>
            <w:tcW w:w="3114" w:type="dxa"/>
            <w:vAlign w:val="center"/>
          </w:tcPr>
          <w:p w14:paraId="6A966F5D"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r w:rsidRPr="00695260">
              <w:rPr>
                <w:rFonts w:ascii="Arial" w:hAnsi="Arial" w:cs="Arial"/>
                <w:color w:val="404040" w:themeColor="text1" w:themeTint="BF"/>
                <w:sz w:val="22"/>
                <w:szCs w:val="22"/>
              </w:rPr>
              <w:t>Postcode Gemeente</w:t>
            </w:r>
          </w:p>
        </w:tc>
        <w:tc>
          <w:tcPr>
            <w:tcW w:w="5948" w:type="dxa"/>
            <w:vAlign w:val="center"/>
          </w:tcPr>
          <w:p w14:paraId="283B25FE"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p>
        </w:tc>
      </w:tr>
    </w:tbl>
    <w:p w14:paraId="6421DAD4" w14:textId="7E134FD3" w:rsidR="00971952" w:rsidRPr="00695260" w:rsidRDefault="00971952" w:rsidP="00971952">
      <w:pPr>
        <w:spacing w:before="100" w:beforeAutospacing="1" w:after="100" w:afterAutospacing="1"/>
        <w:rPr>
          <w:rFonts w:ascii="Arial" w:hAnsi="Arial" w:cs="Arial"/>
          <w:color w:val="404040" w:themeColor="text1" w:themeTint="BF"/>
        </w:rPr>
      </w:pPr>
      <w:r w:rsidRPr="00695260">
        <w:rPr>
          <w:rFonts w:ascii="Arial" w:hAnsi="Arial" w:cs="Arial"/>
          <w:color w:val="404040" w:themeColor="text1" w:themeTint="BF"/>
        </w:rPr>
        <w:lastRenderedPageBreak/>
        <w:t>vertegenwoordigd door</w:t>
      </w:r>
    </w:p>
    <w:tbl>
      <w:tblPr>
        <w:tblStyle w:val="Tabelrast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114"/>
        <w:gridCol w:w="5948"/>
      </w:tblGrid>
      <w:tr w:rsidR="00971952" w:rsidRPr="00695260" w14:paraId="75F1879B" w14:textId="77777777" w:rsidTr="00971952">
        <w:trPr>
          <w:trHeight w:val="680"/>
        </w:trPr>
        <w:tc>
          <w:tcPr>
            <w:tcW w:w="3114" w:type="dxa"/>
            <w:vAlign w:val="center"/>
          </w:tcPr>
          <w:p w14:paraId="01D4F414"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r w:rsidRPr="00695260">
              <w:rPr>
                <w:rFonts w:ascii="Arial" w:hAnsi="Arial" w:cs="Arial"/>
                <w:color w:val="404040" w:themeColor="text1" w:themeTint="BF"/>
                <w:sz w:val="22"/>
                <w:szCs w:val="22"/>
              </w:rPr>
              <w:t>Voornaam Naam</w:t>
            </w:r>
          </w:p>
        </w:tc>
        <w:tc>
          <w:tcPr>
            <w:tcW w:w="5948" w:type="dxa"/>
            <w:vAlign w:val="center"/>
          </w:tcPr>
          <w:p w14:paraId="61A444D5"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p>
        </w:tc>
      </w:tr>
      <w:tr w:rsidR="00971952" w:rsidRPr="00695260" w14:paraId="0B705CEF" w14:textId="77777777" w:rsidTr="00971952">
        <w:trPr>
          <w:trHeight w:val="680"/>
        </w:trPr>
        <w:tc>
          <w:tcPr>
            <w:tcW w:w="3114" w:type="dxa"/>
            <w:vAlign w:val="center"/>
          </w:tcPr>
          <w:p w14:paraId="4DEC2930"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r w:rsidRPr="00695260">
              <w:rPr>
                <w:rFonts w:ascii="Arial" w:hAnsi="Arial" w:cs="Arial"/>
                <w:color w:val="404040" w:themeColor="text1" w:themeTint="BF"/>
                <w:sz w:val="22"/>
                <w:szCs w:val="22"/>
              </w:rPr>
              <w:t>Telefoonnr.</w:t>
            </w:r>
          </w:p>
        </w:tc>
        <w:tc>
          <w:tcPr>
            <w:tcW w:w="5948" w:type="dxa"/>
            <w:vAlign w:val="center"/>
          </w:tcPr>
          <w:p w14:paraId="77F4F538"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p>
        </w:tc>
      </w:tr>
      <w:tr w:rsidR="00971952" w:rsidRPr="00695260" w14:paraId="25D0902B" w14:textId="77777777" w:rsidTr="00971952">
        <w:trPr>
          <w:trHeight w:val="680"/>
        </w:trPr>
        <w:tc>
          <w:tcPr>
            <w:tcW w:w="3114" w:type="dxa"/>
            <w:vAlign w:val="center"/>
          </w:tcPr>
          <w:p w14:paraId="70A9EC67"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r w:rsidRPr="00695260">
              <w:rPr>
                <w:rFonts w:ascii="Arial" w:hAnsi="Arial" w:cs="Arial"/>
                <w:color w:val="404040" w:themeColor="text1" w:themeTint="BF"/>
                <w:sz w:val="22"/>
                <w:szCs w:val="22"/>
              </w:rPr>
              <w:t xml:space="preserve">Emailadres </w:t>
            </w:r>
          </w:p>
        </w:tc>
        <w:tc>
          <w:tcPr>
            <w:tcW w:w="5948" w:type="dxa"/>
            <w:vAlign w:val="center"/>
          </w:tcPr>
          <w:p w14:paraId="41DF125F"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p>
        </w:tc>
      </w:tr>
    </w:tbl>
    <w:p w14:paraId="66C18D27" w14:textId="77777777" w:rsidR="00971952" w:rsidRPr="00695260" w:rsidRDefault="00971952" w:rsidP="00971952">
      <w:pPr>
        <w:spacing w:before="100" w:beforeAutospacing="1" w:after="100" w:afterAutospacing="1"/>
        <w:rPr>
          <w:rFonts w:ascii="Arial" w:hAnsi="Arial" w:cs="Arial"/>
          <w:color w:val="404040" w:themeColor="text1" w:themeTint="BF"/>
        </w:rPr>
      </w:pPr>
      <w:r w:rsidRPr="00695260">
        <w:rPr>
          <w:rFonts w:ascii="Arial" w:hAnsi="Arial" w:cs="Arial"/>
          <w:color w:val="404040" w:themeColor="text1" w:themeTint="BF"/>
        </w:rPr>
        <w:t>zal het logo van de geknoopte zakdoek gebruiken</w:t>
      </w:r>
    </w:p>
    <w:p w14:paraId="2A510190" w14:textId="77777777" w:rsidR="00971952" w:rsidRPr="00695260" w:rsidRDefault="00971952" w:rsidP="00971952">
      <w:pPr>
        <w:spacing w:before="100" w:beforeAutospacing="1" w:after="100" w:afterAutospacing="1"/>
        <w:rPr>
          <w:rFonts w:ascii="Arial" w:hAnsi="Arial" w:cs="Arial"/>
          <w:color w:val="404040" w:themeColor="text1" w:themeTint="BF"/>
        </w:rPr>
      </w:pPr>
      <w:r w:rsidRPr="00695260">
        <w:rPr>
          <w:rFonts w:ascii="Arial" w:hAnsi="Arial" w:cs="Arial"/>
          <w:color w:val="404040" w:themeColor="text1" w:themeTint="BF"/>
        </w:rPr>
        <w:t>met naleving van de principes die hierboven omschreven werden</w:t>
      </w:r>
    </w:p>
    <w:tbl>
      <w:tblPr>
        <w:tblStyle w:val="Tabelrast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114"/>
        <w:gridCol w:w="5948"/>
      </w:tblGrid>
      <w:tr w:rsidR="00971952" w:rsidRPr="00695260" w14:paraId="0CBBAFAD" w14:textId="77777777" w:rsidTr="00971952">
        <w:trPr>
          <w:trHeight w:val="680"/>
        </w:trPr>
        <w:tc>
          <w:tcPr>
            <w:tcW w:w="3114" w:type="dxa"/>
            <w:vAlign w:val="center"/>
          </w:tcPr>
          <w:p w14:paraId="00B5B67A"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r w:rsidRPr="00695260">
              <w:rPr>
                <w:rFonts w:ascii="Arial" w:hAnsi="Arial" w:cs="Arial"/>
                <w:color w:val="404040" w:themeColor="text1" w:themeTint="BF"/>
                <w:sz w:val="22"/>
                <w:szCs w:val="22"/>
              </w:rPr>
              <w:t>Datum</w:t>
            </w:r>
          </w:p>
        </w:tc>
        <w:tc>
          <w:tcPr>
            <w:tcW w:w="5948" w:type="dxa"/>
            <w:vAlign w:val="center"/>
          </w:tcPr>
          <w:p w14:paraId="56260C88"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p>
        </w:tc>
      </w:tr>
      <w:tr w:rsidR="00971952" w:rsidRPr="00695260" w14:paraId="5C30D334" w14:textId="77777777" w:rsidTr="00971952">
        <w:trPr>
          <w:trHeight w:val="680"/>
        </w:trPr>
        <w:tc>
          <w:tcPr>
            <w:tcW w:w="3114" w:type="dxa"/>
            <w:vAlign w:val="center"/>
          </w:tcPr>
          <w:p w14:paraId="174F3EDD"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r w:rsidRPr="00695260">
              <w:rPr>
                <w:rFonts w:ascii="Arial" w:hAnsi="Arial" w:cs="Arial"/>
                <w:color w:val="404040" w:themeColor="text1" w:themeTint="BF"/>
                <w:sz w:val="22"/>
                <w:szCs w:val="22"/>
              </w:rPr>
              <w:t xml:space="preserve">Handtekening </w:t>
            </w:r>
          </w:p>
        </w:tc>
        <w:tc>
          <w:tcPr>
            <w:tcW w:w="5948" w:type="dxa"/>
            <w:vAlign w:val="center"/>
          </w:tcPr>
          <w:p w14:paraId="562B74E8" w14:textId="77777777" w:rsidR="00971952" w:rsidRPr="00695260" w:rsidRDefault="00971952" w:rsidP="00971952">
            <w:pPr>
              <w:spacing w:before="100" w:beforeAutospacing="1" w:after="100" w:afterAutospacing="1"/>
              <w:rPr>
                <w:rFonts w:ascii="Arial" w:hAnsi="Arial" w:cs="Arial"/>
                <w:color w:val="404040" w:themeColor="text1" w:themeTint="BF"/>
                <w:sz w:val="22"/>
                <w:szCs w:val="22"/>
              </w:rPr>
            </w:pPr>
          </w:p>
        </w:tc>
      </w:tr>
    </w:tbl>
    <w:p w14:paraId="459FDEB7" w14:textId="77777777" w:rsidR="00881E6D" w:rsidRDefault="00881E6D" w:rsidP="00881E6D">
      <w:pPr>
        <w:spacing w:after="0" w:line="276" w:lineRule="auto"/>
        <w:rPr>
          <w:rFonts w:ascii="Arial" w:hAnsi="Arial" w:cs="Arial"/>
          <w:color w:val="404040" w:themeColor="text1" w:themeTint="BF"/>
        </w:rPr>
      </w:pPr>
    </w:p>
    <w:p w14:paraId="150FE8F7" w14:textId="4A167477" w:rsidR="00881E6D" w:rsidRPr="009507A9" w:rsidRDefault="00881E6D" w:rsidP="00881E6D">
      <w:pPr>
        <w:spacing w:after="0" w:line="276" w:lineRule="auto"/>
        <w:rPr>
          <w:rFonts w:ascii="Arial" w:hAnsi="Arial" w:cs="Arial"/>
          <w:color w:val="404040" w:themeColor="text1" w:themeTint="BF"/>
        </w:rPr>
      </w:pPr>
      <w:r w:rsidRPr="00881E6D">
        <w:rPr>
          <w:rFonts w:ascii="Arial" w:hAnsi="Arial" w:cs="Arial"/>
          <w:color w:val="404040" w:themeColor="text1" w:themeTint="BF"/>
        </w:rPr>
        <w:t xml:space="preserve">Dit formulier kan </w:t>
      </w:r>
      <w:r>
        <w:rPr>
          <w:rFonts w:ascii="Arial" w:hAnsi="Arial" w:cs="Arial"/>
          <w:color w:val="404040" w:themeColor="text1" w:themeTint="BF"/>
        </w:rPr>
        <w:t>worden gemaild</w:t>
      </w:r>
      <w:r w:rsidRPr="00881E6D">
        <w:rPr>
          <w:rFonts w:ascii="Arial" w:hAnsi="Arial" w:cs="Arial"/>
          <w:color w:val="404040" w:themeColor="text1" w:themeTint="BF"/>
        </w:rPr>
        <w:t xml:space="preserve"> </w:t>
      </w:r>
      <w:r>
        <w:rPr>
          <w:rFonts w:ascii="Arial" w:hAnsi="Arial" w:cs="Arial"/>
          <w:color w:val="404040" w:themeColor="text1" w:themeTint="BF"/>
        </w:rPr>
        <w:t>naa</w:t>
      </w:r>
      <w:r w:rsidRPr="00881E6D">
        <w:rPr>
          <w:rFonts w:ascii="Arial" w:hAnsi="Arial" w:cs="Arial"/>
          <w:color w:val="404040" w:themeColor="text1" w:themeTint="BF"/>
        </w:rPr>
        <w:t xml:space="preserve">r </w:t>
      </w:r>
      <w:hyperlink r:id="rId15" w:history="1">
        <w:r w:rsidRPr="007A46FD">
          <w:rPr>
            <w:rStyle w:val="Hyperlink"/>
            <w:rFonts w:ascii="Arial" w:hAnsi="Arial" w:cs="Arial"/>
          </w:rPr>
          <w:t>hilde.delameillieure@familiezorg-wvl.be</w:t>
        </w:r>
      </w:hyperlink>
      <w:r>
        <w:rPr>
          <w:rFonts w:ascii="Arial" w:hAnsi="Arial" w:cs="Arial"/>
          <w:color w:val="404040" w:themeColor="text1" w:themeTint="BF"/>
        </w:rPr>
        <w:t xml:space="preserve">. </w:t>
      </w:r>
    </w:p>
    <w:p w14:paraId="47A5172C" w14:textId="0080D020" w:rsidR="00196BCA" w:rsidRDefault="00480D17" w:rsidP="00881E6D">
      <w:pPr>
        <w:spacing w:before="100" w:beforeAutospacing="1" w:after="100" w:afterAutospacing="1" w:line="240" w:lineRule="auto"/>
        <w:rPr>
          <w:rFonts w:ascii="Times New Roman" w:eastAsia="Times New Roman" w:hAnsi="Times New Roman" w:cs="Times New Roman"/>
          <w:sz w:val="24"/>
          <w:szCs w:val="24"/>
          <w:lang w:val="nl-NL" w:eastAsia="nl-BE"/>
        </w:rPr>
        <w:sectPr w:rsidR="00196BCA">
          <w:headerReference w:type="default" r:id="rId16"/>
          <w:pgSz w:w="11906" w:h="16838"/>
          <w:pgMar w:top="1417" w:right="1417" w:bottom="1417" w:left="1417" w:header="708" w:footer="708" w:gutter="0"/>
          <w:cols w:space="708"/>
          <w:docGrid w:linePitch="360"/>
        </w:sectPr>
      </w:pPr>
      <w:r w:rsidRPr="00480D17">
        <w:rPr>
          <w:rFonts w:ascii="Times New Roman" w:eastAsia="Times New Roman" w:hAnsi="Times New Roman" w:cs="Times New Roman"/>
          <w:sz w:val="24"/>
          <w:szCs w:val="24"/>
          <w:lang w:val="nl-NL" w:eastAsia="nl-BE"/>
        </w:rPr>
        <w:br/>
      </w:r>
    </w:p>
    <w:p w14:paraId="2376BF7D" w14:textId="4074CCD7" w:rsidR="00480D17" w:rsidRPr="00480D17" w:rsidRDefault="00480D17" w:rsidP="00480D17">
      <w:pPr>
        <w:spacing w:before="100" w:beforeAutospacing="1" w:after="100" w:afterAutospacing="1" w:line="240" w:lineRule="auto"/>
        <w:jc w:val="center"/>
        <w:rPr>
          <w:rFonts w:ascii="Times New Roman" w:eastAsia="Times New Roman" w:hAnsi="Times New Roman" w:cs="Times New Roman"/>
          <w:sz w:val="24"/>
          <w:szCs w:val="24"/>
          <w:lang w:val="nl-NL" w:eastAsia="nl-BE"/>
        </w:rPr>
      </w:pPr>
      <w:r w:rsidRPr="00480D17">
        <w:rPr>
          <w:rFonts w:ascii="Times New Roman" w:eastAsia="Times New Roman" w:hAnsi="Times New Roman" w:cs="Times New Roman"/>
          <w:sz w:val="24"/>
          <w:szCs w:val="24"/>
          <w:lang w:val="nl-NL" w:eastAsia="nl-BE"/>
        </w:rPr>
        <w:br/>
      </w:r>
    </w:p>
    <w:p w14:paraId="1D9CE359" w14:textId="59BC5041" w:rsidR="00A33A42" w:rsidRDefault="00A33A42"/>
    <w:p w14:paraId="0F4698AF" w14:textId="3C7B30B1" w:rsidR="00971952" w:rsidRPr="005867A0" w:rsidRDefault="00971952">
      <w:pPr>
        <w:rPr>
          <w:rFonts w:ascii="Arial" w:hAnsi="Arial" w:cs="Arial"/>
          <w:color w:val="404040" w:themeColor="text1" w:themeTint="BF"/>
        </w:rPr>
      </w:pPr>
    </w:p>
    <w:sectPr w:rsidR="00971952" w:rsidRPr="005867A0" w:rsidSect="00196BCA">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4710A" w14:textId="77777777" w:rsidR="008B7D64" w:rsidRDefault="008B7D64" w:rsidP="008B7D64">
      <w:pPr>
        <w:spacing w:after="0" w:line="240" w:lineRule="auto"/>
      </w:pPr>
      <w:r>
        <w:separator/>
      </w:r>
    </w:p>
  </w:endnote>
  <w:endnote w:type="continuationSeparator" w:id="0">
    <w:p w14:paraId="45A863A5" w14:textId="77777777" w:rsidR="008B7D64" w:rsidRDefault="008B7D64" w:rsidP="008B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6A67D" w14:textId="77777777" w:rsidR="008B7D64" w:rsidRDefault="008B7D64" w:rsidP="008B7D64">
      <w:pPr>
        <w:spacing w:after="0" w:line="240" w:lineRule="auto"/>
      </w:pPr>
      <w:r>
        <w:separator/>
      </w:r>
    </w:p>
  </w:footnote>
  <w:footnote w:type="continuationSeparator" w:id="0">
    <w:p w14:paraId="08FFAFED" w14:textId="77777777" w:rsidR="008B7D64" w:rsidRDefault="008B7D64" w:rsidP="008B7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92F05" w14:textId="72338412" w:rsidR="008B7D64" w:rsidRPr="004F053E" w:rsidRDefault="004F053E">
    <w:pPr>
      <w:pStyle w:val="Koptekst"/>
      <w:rPr>
        <w:rFonts w:ascii="Arial" w:eastAsia="Times New Roman" w:hAnsi="Arial" w:cs="Arial"/>
        <w:color w:val="404040" w:themeColor="text1" w:themeTint="BF"/>
        <w:sz w:val="20"/>
        <w:szCs w:val="20"/>
        <w:lang w:eastAsia="nl-BE"/>
      </w:rPr>
    </w:pPr>
    <w:r w:rsidRPr="00196494">
      <w:rPr>
        <w:noProof/>
        <w:color w:val="002060"/>
        <w:lang w:eastAsia="nl-BE"/>
      </w:rPr>
      <w:drawing>
        <wp:anchor distT="0" distB="0" distL="114300" distR="114300" simplePos="0" relativeHeight="251658240" behindDoc="1" locked="0" layoutInCell="1" allowOverlap="1" wp14:anchorId="33D8CC96" wp14:editId="211DEBD6">
          <wp:simplePos x="0" y="0"/>
          <wp:positionH relativeFrom="margin">
            <wp:posOffset>5213994</wp:posOffset>
          </wp:positionH>
          <wp:positionV relativeFrom="paragraph">
            <wp:posOffset>-67641</wp:posOffset>
          </wp:positionV>
          <wp:extent cx="572770" cy="681990"/>
          <wp:effectExtent l="0" t="0" r="0" b="3810"/>
          <wp:wrapTight wrapText="bothSides">
            <wp:wrapPolygon edited="0">
              <wp:start x="0" y="0"/>
              <wp:lineTo x="0" y="21117"/>
              <wp:lineTo x="20834" y="21117"/>
              <wp:lineTo x="20834" y="19911"/>
              <wp:lineTo x="20115" y="0"/>
              <wp:lineTo x="0" y="0"/>
            </wp:wrapPolygon>
          </wp:wrapTight>
          <wp:docPr id="5" name="Afbeelding 5" descr="logo_fo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ot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7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D64" w:rsidRPr="008B7D64">
      <w:rPr>
        <w:rFonts w:ascii="Arial" w:eastAsia="Times New Roman" w:hAnsi="Arial" w:cs="Arial"/>
        <w:color w:val="404040" w:themeColor="text1" w:themeTint="BF"/>
        <w:sz w:val="20"/>
        <w:szCs w:val="20"/>
        <w:lang w:val="nl-NL" w:eastAsia="nl-BE"/>
      </w:rPr>
      <w:t>Foton – expertisecentrum en thuisbegeleidingsdienst dementie</w:t>
    </w:r>
  </w:p>
  <w:p w14:paraId="3BE817F5" w14:textId="49AC9800" w:rsidR="008B7D64" w:rsidRPr="008B7D64" w:rsidRDefault="008B7D64">
    <w:pPr>
      <w:pStyle w:val="Koptekst"/>
      <w:rPr>
        <w:rFonts w:ascii="Arial" w:eastAsia="Times New Roman" w:hAnsi="Arial" w:cs="Arial"/>
        <w:color w:val="404040" w:themeColor="text1" w:themeTint="BF"/>
        <w:sz w:val="20"/>
        <w:szCs w:val="20"/>
        <w:lang w:val="nl-NL" w:eastAsia="nl-BE"/>
      </w:rPr>
    </w:pPr>
    <w:proofErr w:type="spellStart"/>
    <w:r w:rsidRPr="008B7D64">
      <w:rPr>
        <w:rFonts w:ascii="Arial" w:eastAsia="Times New Roman" w:hAnsi="Arial" w:cs="Arial"/>
        <w:color w:val="404040" w:themeColor="text1" w:themeTint="BF"/>
        <w:sz w:val="20"/>
        <w:szCs w:val="20"/>
        <w:lang w:val="nl-NL" w:eastAsia="nl-BE"/>
      </w:rPr>
      <w:t>Biskajersplein</w:t>
    </w:r>
    <w:proofErr w:type="spellEnd"/>
    <w:r w:rsidRPr="008B7D64">
      <w:rPr>
        <w:rFonts w:ascii="Arial" w:eastAsia="Times New Roman" w:hAnsi="Arial" w:cs="Arial"/>
        <w:color w:val="404040" w:themeColor="text1" w:themeTint="BF"/>
        <w:sz w:val="20"/>
        <w:szCs w:val="20"/>
        <w:lang w:val="nl-NL" w:eastAsia="nl-BE"/>
      </w:rPr>
      <w:t xml:space="preserve"> 2 , 8000 Brugge</w:t>
    </w:r>
    <w:r w:rsidRPr="008B7D64">
      <w:rPr>
        <w:rFonts w:ascii="Arial" w:eastAsia="Times New Roman" w:hAnsi="Arial" w:cs="Arial"/>
        <w:color w:val="404040" w:themeColor="text1" w:themeTint="BF"/>
        <w:sz w:val="20"/>
        <w:szCs w:val="20"/>
        <w:lang w:val="nl-NL" w:eastAsia="nl-BE"/>
      </w:rPr>
      <w:br/>
      <w:t>t 050 44 67 93</w:t>
    </w:r>
    <w:r w:rsidRPr="008B7D64">
      <w:rPr>
        <w:rFonts w:ascii="Arial" w:eastAsia="Times New Roman" w:hAnsi="Arial" w:cs="Arial"/>
        <w:color w:val="404040" w:themeColor="text1" w:themeTint="BF"/>
        <w:sz w:val="20"/>
        <w:szCs w:val="20"/>
        <w:lang w:val="nl-NL" w:eastAsia="nl-BE"/>
      </w:rPr>
      <w:br/>
      <w:t xml:space="preserve">e </w:t>
    </w:r>
    <w:hyperlink r:id="rId2" w:history="1">
      <w:r w:rsidRPr="008B7D64">
        <w:rPr>
          <w:rFonts w:ascii="Arial" w:eastAsia="Times New Roman" w:hAnsi="Arial" w:cs="Arial"/>
          <w:color w:val="404040" w:themeColor="text1" w:themeTint="BF"/>
          <w:sz w:val="20"/>
          <w:szCs w:val="20"/>
          <w:lang w:val="nl-NL" w:eastAsia="nl-BE"/>
        </w:rPr>
        <w:t>foton@familiezorg-wvl.be</w:t>
      </w:r>
    </w:hyperlink>
  </w:p>
  <w:p w14:paraId="1066A6B9" w14:textId="77777777" w:rsidR="008B7D64" w:rsidRDefault="008B7D6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609"/>
    <w:multiLevelType w:val="multilevel"/>
    <w:tmpl w:val="5C32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6234"/>
    <w:multiLevelType w:val="multilevel"/>
    <w:tmpl w:val="3EC4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F6946"/>
    <w:multiLevelType w:val="multilevel"/>
    <w:tmpl w:val="D3C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B5115"/>
    <w:multiLevelType w:val="multilevel"/>
    <w:tmpl w:val="A21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31E0E"/>
    <w:multiLevelType w:val="hybridMultilevel"/>
    <w:tmpl w:val="55C6E59C"/>
    <w:lvl w:ilvl="0" w:tplc="D586FAF6">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095"/>
        </w:tabs>
        <w:ind w:left="1095" w:hanging="360"/>
      </w:pPr>
      <w:rPr>
        <w:rFonts w:ascii="Courier New" w:hAnsi="Courier New" w:cs="Courier New" w:hint="default"/>
      </w:rPr>
    </w:lvl>
    <w:lvl w:ilvl="2" w:tplc="04130005" w:tentative="1">
      <w:start w:val="1"/>
      <w:numFmt w:val="bullet"/>
      <w:lvlText w:val=""/>
      <w:lvlJc w:val="left"/>
      <w:pPr>
        <w:tabs>
          <w:tab w:val="num" w:pos="1815"/>
        </w:tabs>
        <w:ind w:left="1815" w:hanging="360"/>
      </w:pPr>
      <w:rPr>
        <w:rFonts w:ascii="Wingdings" w:hAnsi="Wingdings" w:hint="default"/>
      </w:rPr>
    </w:lvl>
    <w:lvl w:ilvl="3" w:tplc="04130001" w:tentative="1">
      <w:start w:val="1"/>
      <w:numFmt w:val="bullet"/>
      <w:lvlText w:val=""/>
      <w:lvlJc w:val="left"/>
      <w:pPr>
        <w:tabs>
          <w:tab w:val="num" w:pos="2535"/>
        </w:tabs>
        <w:ind w:left="2535" w:hanging="360"/>
      </w:pPr>
      <w:rPr>
        <w:rFonts w:ascii="Symbol" w:hAnsi="Symbol" w:hint="default"/>
      </w:rPr>
    </w:lvl>
    <w:lvl w:ilvl="4" w:tplc="04130003" w:tentative="1">
      <w:start w:val="1"/>
      <w:numFmt w:val="bullet"/>
      <w:lvlText w:val="o"/>
      <w:lvlJc w:val="left"/>
      <w:pPr>
        <w:tabs>
          <w:tab w:val="num" w:pos="3255"/>
        </w:tabs>
        <w:ind w:left="3255" w:hanging="360"/>
      </w:pPr>
      <w:rPr>
        <w:rFonts w:ascii="Courier New" w:hAnsi="Courier New" w:cs="Courier New" w:hint="default"/>
      </w:rPr>
    </w:lvl>
    <w:lvl w:ilvl="5" w:tplc="04130005" w:tentative="1">
      <w:start w:val="1"/>
      <w:numFmt w:val="bullet"/>
      <w:lvlText w:val=""/>
      <w:lvlJc w:val="left"/>
      <w:pPr>
        <w:tabs>
          <w:tab w:val="num" w:pos="3975"/>
        </w:tabs>
        <w:ind w:left="3975" w:hanging="360"/>
      </w:pPr>
      <w:rPr>
        <w:rFonts w:ascii="Wingdings" w:hAnsi="Wingdings" w:hint="default"/>
      </w:rPr>
    </w:lvl>
    <w:lvl w:ilvl="6" w:tplc="04130001" w:tentative="1">
      <w:start w:val="1"/>
      <w:numFmt w:val="bullet"/>
      <w:lvlText w:val=""/>
      <w:lvlJc w:val="left"/>
      <w:pPr>
        <w:tabs>
          <w:tab w:val="num" w:pos="4695"/>
        </w:tabs>
        <w:ind w:left="4695" w:hanging="360"/>
      </w:pPr>
      <w:rPr>
        <w:rFonts w:ascii="Symbol" w:hAnsi="Symbol" w:hint="default"/>
      </w:rPr>
    </w:lvl>
    <w:lvl w:ilvl="7" w:tplc="04130003" w:tentative="1">
      <w:start w:val="1"/>
      <w:numFmt w:val="bullet"/>
      <w:lvlText w:val="o"/>
      <w:lvlJc w:val="left"/>
      <w:pPr>
        <w:tabs>
          <w:tab w:val="num" w:pos="5415"/>
        </w:tabs>
        <w:ind w:left="5415" w:hanging="360"/>
      </w:pPr>
      <w:rPr>
        <w:rFonts w:ascii="Courier New" w:hAnsi="Courier New" w:cs="Courier New" w:hint="default"/>
      </w:rPr>
    </w:lvl>
    <w:lvl w:ilvl="8" w:tplc="04130005" w:tentative="1">
      <w:start w:val="1"/>
      <w:numFmt w:val="bullet"/>
      <w:lvlText w:val=""/>
      <w:lvlJc w:val="left"/>
      <w:pPr>
        <w:tabs>
          <w:tab w:val="num" w:pos="6135"/>
        </w:tabs>
        <w:ind w:left="6135"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17"/>
    <w:rsid w:val="000706C3"/>
    <w:rsid w:val="000C0DC7"/>
    <w:rsid w:val="00196BCA"/>
    <w:rsid w:val="00277FAA"/>
    <w:rsid w:val="00300266"/>
    <w:rsid w:val="0033055A"/>
    <w:rsid w:val="004335FF"/>
    <w:rsid w:val="004347EC"/>
    <w:rsid w:val="004516B3"/>
    <w:rsid w:val="00480D17"/>
    <w:rsid w:val="004F053E"/>
    <w:rsid w:val="004F4E0A"/>
    <w:rsid w:val="005867A0"/>
    <w:rsid w:val="005A60B7"/>
    <w:rsid w:val="005B232E"/>
    <w:rsid w:val="00652A26"/>
    <w:rsid w:val="0067056F"/>
    <w:rsid w:val="007454CD"/>
    <w:rsid w:val="00881E6D"/>
    <w:rsid w:val="00886E9E"/>
    <w:rsid w:val="008B7D64"/>
    <w:rsid w:val="009507A9"/>
    <w:rsid w:val="00960EF7"/>
    <w:rsid w:val="00971952"/>
    <w:rsid w:val="009C5F92"/>
    <w:rsid w:val="00A06C0E"/>
    <w:rsid w:val="00A33A42"/>
    <w:rsid w:val="00A87323"/>
    <w:rsid w:val="00CC448D"/>
    <w:rsid w:val="00E87A94"/>
    <w:rsid w:val="00F064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9587"/>
  <w15:chartTrackingRefBased/>
  <w15:docId w15:val="{2A3D1DC8-0265-42E2-9BF7-94A1586D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nhideWhenUsed/>
    <w:rsid w:val="00480D1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qFormat/>
    <w:rsid w:val="00480D17"/>
    <w:rPr>
      <w:b/>
      <w:bCs/>
    </w:rPr>
  </w:style>
  <w:style w:type="paragraph" w:styleId="Ballontekst">
    <w:name w:val="Balloon Text"/>
    <w:basedOn w:val="Standaard"/>
    <w:link w:val="BallontekstChar"/>
    <w:uiPriority w:val="99"/>
    <w:semiHidden/>
    <w:unhideWhenUsed/>
    <w:rsid w:val="00886E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E9E"/>
    <w:rPr>
      <w:rFonts w:ascii="Segoe UI" w:hAnsi="Segoe UI" w:cs="Segoe UI"/>
      <w:sz w:val="18"/>
      <w:szCs w:val="18"/>
    </w:rPr>
  </w:style>
  <w:style w:type="character" w:styleId="Verwijzingopmerking">
    <w:name w:val="annotation reference"/>
    <w:basedOn w:val="Standaardalinea-lettertype"/>
    <w:uiPriority w:val="99"/>
    <w:semiHidden/>
    <w:unhideWhenUsed/>
    <w:rsid w:val="004347EC"/>
    <w:rPr>
      <w:sz w:val="16"/>
      <w:szCs w:val="16"/>
    </w:rPr>
  </w:style>
  <w:style w:type="paragraph" w:styleId="Tekstopmerking">
    <w:name w:val="annotation text"/>
    <w:basedOn w:val="Standaard"/>
    <w:link w:val="TekstopmerkingChar"/>
    <w:uiPriority w:val="99"/>
    <w:semiHidden/>
    <w:unhideWhenUsed/>
    <w:rsid w:val="004347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347EC"/>
    <w:rPr>
      <w:sz w:val="20"/>
      <w:szCs w:val="20"/>
    </w:rPr>
  </w:style>
  <w:style w:type="paragraph" w:styleId="Onderwerpvanopmerking">
    <w:name w:val="annotation subject"/>
    <w:basedOn w:val="Tekstopmerking"/>
    <w:next w:val="Tekstopmerking"/>
    <w:link w:val="OnderwerpvanopmerkingChar"/>
    <w:uiPriority w:val="99"/>
    <w:semiHidden/>
    <w:unhideWhenUsed/>
    <w:rsid w:val="004347EC"/>
    <w:rPr>
      <w:b/>
      <w:bCs/>
    </w:rPr>
  </w:style>
  <w:style w:type="character" w:customStyle="1" w:styleId="OnderwerpvanopmerkingChar">
    <w:name w:val="Onderwerp van opmerking Char"/>
    <w:basedOn w:val="TekstopmerkingChar"/>
    <w:link w:val="Onderwerpvanopmerking"/>
    <w:uiPriority w:val="99"/>
    <w:semiHidden/>
    <w:rsid w:val="004347EC"/>
    <w:rPr>
      <w:b/>
      <w:bCs/>
      <w:sz w:val="20"/>
      <w:szCs w:val="20"/>
    </w:rPr>
  </w:style>
  <w:style w:type="character" w:styleId="Hyperlink">
    <w:name w:val="Hyperlink"/>
    <w:basedOn w:val="Standaardalinea-lettertype"/>
    <w:uiPriority w:val="99"/>
    <w:unhideWhenUsed/>
    <w:rsid w:val="00652A26"/>
    <w:rPr>
      <w:color w:val="0563C1" w:themeColor="hyperlink"/>
      <w:u w:val="single"/>
    </w:rPr>
  </w:style>
  <w:style w:type="character" w:styleId="GevolgdeHyperlink">
    <w:name w:val="FollowedHyperlink"/>
    <w:basedOn w:val="Standaardalinea-lettertype"/>
    <w:uiPriority w:val="99"/>
    <w:semiHidden/>
    <w:unhideWhenUsed/>
    <w:rsid w:val="00652A26"/>
    <w:rPr>
      <w:color w:val="954F72" w:themeColor="followedHyperlink"/>
      <w:u w:val="single"/>
    </w:rPr>
  </w:style>
  <w:style w:type="table" w:styleId="Tabelraster">
    <w:name w:val="Table Grid"/>
    <w:basedOn w:val="Standaardtabel"/>
    <w:rsid w:val="0097195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16B3"/>
    <w:pPr>
      <w:ind w:left="720"/>
      <w:contextualSpacing/>
    </w:pPr>
  </w:style>
  <w:style w:type="paragraph" w:styleId="Koptekst">
    <w:name w:val="header"/>
    <w:basedOn w:val="Standaard"/>
    <w:link w:val="KoptekstChar"/>
    <w:uiPriority w:val="99"/>
    <w:unhideWhenUsed/>
    <w:rsid w:val="008B7D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7D64"/>
  </w:style>
  <w:style w:type="paragraph" w:styleId="Voettekst">
    <w:name w:val="footer"/>
    <w:basedOn w:val="Standaard"/>
    <w:link w:val="VoettekstChar"/>
    <w:uiPriority w:val="99"/>
    <w:unhideWhenUsed/>
    <w:rsid w:val="008B7D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6273">
      <w:bodyDiv w:val="1"/>
      <w:marLeft w:val="0"/>
      <w:marRight w:val="0"/>
      <w:marTop w:val="0"/>
      <w:marBottom w:val="0"/>
      <w:divBdr>
        <w:top w:val="none" w:sz="0" w:space="0" w:color="auto"/>
        <w:left w:val="none" w:sz="0" w:space="0" w:color="auto"/>
        <w:bottom w:val="none" w:sz="0" w:space="0" w:color="auto"/>
        <w:right w:val="none" w:sz="0" w:space="0" w:color="auto"/>
      </w:divBdr>
    </w:div>
    <w:div w:id="163017245">
      <w:bodyDiv w:val="1"/>
      <w:marLeft w:val="0"/>
      <w:marRight w:val="0"/>
      <w:marTop w:val="0"/>
      <w:marBottom w:val="0"/>
      <w:divBdr>
        <w:top w:val="none" w:sz="0" w:space="0" w:color="auto"/>
        <w:left w:val="none" w:sz="0" w:space="0" w:color="auto"/>
        <w:bottom w:val="none" w:sz="0" w:space="0" w:color="auto"/>
        <w:right w:val="none" w:sz="0" w:space="0" w:color="auto"/>
      </w:divBdr>
      <w:divsChild>
        <w:div w:id="658920110">
          <w:marLeft w:val="0"/>
          <w:marRight w:val="0"/>
          <w:marTop w:val="0"/>
          <w:marBottom w:val="0"/>
          <w:divBdr>
            <w:top w:val="none" w:sz="0" w:space="0" w:color="auto"/>
            <w:left w:val="none" w:sz="0" w:space="0" w:color="auto"/>
            <w:bottom w:val="none" w:sz="0" w:space="0" w:color="auto"/>
            <w:right w:val="none" w:sz="0" w:space="0" w:color="auto"/>
          </w:divBdr>
          <w:divsChild>
            <w:div w:id="2014409430">
              <w:marLeft w:val="0"/>
              <w:marRight w:val="0"/>
              <w:marTop w:val="0"/>
              <w:marBottom w:val="0"/>
              <w:divBdr>
                <w:top w:val="none" w:sz="0" w:space="0" w:color="auto"/>
                <w:left w:val="none" w:sz="0" w:space="0" w:color="auto"/>
                <w:bottom w:val="none" w:sz="0" w:space="0" w:color="auto"/>
                <w:right w:val="none" w:sz="0" w:space="0" w:color="auto"/>
              </w:divBdr>
              <w:divsChild>
                <w:div w:id="17444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4278">
      <w:bodyDiv w:val="1"/>
      <w:marLeft w:val="0"/>
      <w:marRight w:val="0"/>
      <w:marTop w:val="0"/>
      <w:marBottom w:val="0"/>
      <w:divBdr>
        <w:top w:val="none" w:sz="0" w:space="0" w:color="auto"/>
        <w:left w:val="none" w:sz="0" w:space="0" w:color="auto"/>
        <w:bottom w:val="none" w:sz="0" w:space="0" w:color="auto"/>
        <w:right w:val="none" w:sz="0" w:space="0" w:color="auto"/>
      </w:divBdr>
    </w:div>
    <w:div w:id="1840803487">
      <w:bodyDiv w:val="1"/>
      <w:marLeft w:val="0"/>
      <w:marRight w:val="0"/>
      <w:marTop w:val="0"/>
      <w:marBottom w:val="0"/>
      <w:divBdr>
        <w:top w:val="none" w:sz="0" w:space="0" w:color="auto"/>
        <w:left w:val="none" w:sz="0" w:space="0" w:color="auto"/>
        <w:bottom w:val="none" w:sz="0" w:space="0" w:color="auto"/>
        <w:right w:val="none" w:sz="0" w:space="0" w:color="auto"/>
      </w:divBdr>
      <w:divsChild>
        <w:div w:id="851913490">
          <w:marLeft w:val="0"/>
          <w:marRight w:val="0"/>
          <w:marTop w:val="0"/>
          <w:marBottom w:val="0"/>
          <w:divBdr>
            <w:top w:val="none" w:sz="0" w:space="0" w:color="auto"/>
            <w:left w:val="none" w:sz="0" w:space="0" w:color="auto"/>
            <w:bottom w:val="none" w:sz="0" w:space="0" w:color="auto"/>
            <w:right w:val="none" w:sz="0" w:space="0" w:color="auto"/>
          </w:divBdr>
          <w:divsChild>
            <w:div w:id="450251812">
              <w:marLeft w:val="0"/>
              <w:marRight w:val="0"/>
              <w:marTop w:val="0"/>
              <w:marBottom w:val="0"/>
              <w:divBdr>
                <w:top w:val="none" w:sz="0" w:space="0" w:color="auto"/>
                <w:left w:val="none" w:sz="0" w:space="0" w:color="auto"/>
                <w:bottom w:val="none" w:sz="0" w:space="0" w:color="auto"/>
                <w:right w:val="none" w:sz="0" w:space="0" w:color="auto"/>
              </w:divBdr>
              <w:divsChild>
                <w:div w:id="11001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lde.delameillieure@familiezorg-wvl.be" TargetMode="External"/><Relationship Id="rId5" Type="http://schemas.openxmlformats.org/officeDocument/2006/relationships/webSettings" Target="webSettings.xml"/><Relationship Id="rId15" Type="http://schemas.openxmlformats.org/officeDocument/2006/relationships/hyperlink" Target="mailto:hilde.delameillieure@familiezorg-wvl.be" TargetMode="External"/><Relationship Id="rId10" Type="http://schemas.openxmlformats.org/officeDocument/2006/relationships/hyperlink" Target="mailto:hilde.delameillieure@familiezorg-wvl.be" TargetMode="External"/><Relationship Id="rId4" Type="http://schemas.openxmlformats.org/officeDocument/2006/relationships/settings" Target="settings.xml"/><Relationship Id="rId9" Type="http://schemas.openxmlformats.org/officeDocument/2006/relationships/hyperlink" Target="mailto:foton@familiezorg-wvl.be" TargetMode="External"/><Relationship Id="rId14" Type="http://schemas.openxmlformats.org/officeDocument/2006/relationships/hyperlink" Target="mailto:foton@familiezorg-wvl.b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foton@familiezorg-wvl.be" TargetMode="External"/><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2B05-5B76-4F79-802A-EEB4795C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65CE2367</Template>
  <TotalTime>41</TotalTime>
  <Pages>4</Pages>
  <Words>798</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Familiezorg West-Vlaanderen VZW</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Deltour</dc:creator>
  <cp:keywords/>
  <dc:description/>
  <cp:lastModifiedBy>Emma Delanoeye</cp:lastModifiedBy>
  <cp:revision>11</cp:revision>
  <cp:lastPrinted>2017-06-27T13:12:00Z</cp:lastPrinted>
  <dcterms:created xsi:type="dcterms:W3CDTF">2017-06-27T13:19:00Z</dcterms:created>
  <dcterms:modified xsi:type="dcterms:W3CDTF">2017-06-30T11:02:00Z</dcterms:modified>
</cp:coreProperties>
</file>